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9E91" w14:textId="5062E843" w:rsidR="00990A36" w:rsidRPr="00A901E8" w:rsidRDefault="00990A36" w:rsidP="00990A36">
      <w:pPr>
        <w:jc w:val="center"/>
        <w:outlineLvl w:val="0"/>
        <w:rPr>
          <w:rFonts w:cs="Arial"/>
          <w:b/>
          <w:sz w:val="24"/>
        </w:rPr>
      </w:pPr>
      <w:r w:rsidRPr="00A901E8">
        <w:rPr>
          <w:rFonts w:cs="Arial"/>
          <w:b/>
          <w:sz w:val="24"/>
        </w:rPr>
        <w:t>Classroom PB</w:t>
      </w:r>
      <w:r w:rsidR="00243C37">
        <w:rPr>
          <w:rFonts w:cs="Arial"/>
          <w:b/>
          <w:sz w:val="24"/>
        </w:rPr>
        <w:t>I</w:t>
      </w:r>
      <w:r w:rsidRPr="00A901E8">
        <w:rPr>
          <w:rFonts w:cs="Arial"/>
          <w:b/>
          <w:sz w:val="24"/>
        </w:rPr>
        <w:t xml:space="preserve">S Implementation Plan </w:t>
      </w:r>
    </w:p>
    <w:p w14:paraId="737CF664" w14:textId="77777777" w:rsidR="00990A36" w:rsidRPr="00A901E8" w:rsidRDefault="00990A36" w:rsidP="00990A36">
      <w:pPr>
        <w:jc w:val="center"/>
        <w:outlineLvl w:val="0"/>
        <w:rPr>
          <w:rFonts w:cs="Arial"/>
          <w:b/>
          <w:sz w:val="24"/>
        </w:rPr>
      </w:pPr>
      <w:r w:rsidRPr="00A901E8">
        <w:rPr>
          <w:rFonts w:cs="Arial"/>
          <w:b/>
          <w:sz w:val="24"/>
        </w:rPr>
        <w:t xml:space="preserve">Example </w:t>
      </w:r>
      <w:r>
        <w:rPr>
          <w:rFonts w:cs="Arial"/>
          <w:b/>
          <w:sz w:val="24"/>
        </w:rPr>
        <w:t>A</w:t>
      </w:r>
    </w:p>
    <w:tbl>
      <w:tblPr>
        <w:tblpPr w:leftFromText="180" w:rightFromText="180" w:vertAnchor="text" w:horzAnchor="margin" w:tblpY="44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1260"/>
        <w:gridCol w:w="183"/>
        <w:gridCol w:w="596"/>
        <w:gridCol w:w="1512"/>
        <w:gridCol w:w="1008"/>
        <w:gridCol w:w="288"/>
        <w:gridCol w:w="549"/>
        <w:gridCol w:w="1069"/>
        <w:gridCol w:w="434"/>
        <w:gridCol w:w="470"/>
        <w:gridCol w:w="85"/>
        <w:gridCol w:w="1986"/>
      </w:tblGrid>
      <w:tr w:rsidR="00990A36" w:rsidRPr="00243C37" w14:paraId="4F14C18E" w14:textId="77777777" w:rsidTr="003B5824">
        <w:tc>
          <w:tcPr>
            <w:tcW w:w="1725" w:type="dxa"/>
            <w:gridSpan w:val="2"/>
            <w:tcBorders>
              <w:bottom w:val="single" w:sz="4" w:space="0" w:color="auto"/>
              <w:right w:val="nil"/>
            </w:tcBorders>
          </w:tcPr>
          <w:p w14:paraId="1C0552BE" w14:textId="77777777" w:rsidR="00990A36" w:rsidRPr="00243C37" w:rsidRDefault="00990A36" w:rsidP="003B5824">
            <w:pPr>
              <w:rPr>
                <w:rFonts w:ascii="Aptos" w:hAnsi="Aptos" w:cs="Arial"/>
                <w:sz w:val="24"/>
              </w:rPr>
            </w:pPr>
            <w:r w:rsidRPr="00243C37">
              <w:rPr>
                <w:rFonts w:ascii="Aptos" w:hAnsi="Aptos" w:cs="Arial"/>
                <w:sz w:val="24"/>
              </w:rPr>
              <w:t>Teacher:</w:t>
            </w:r>
          </w:p>
        </w:tc>
        <w:tc>
          <w:tcPr>
            <w:tcW w:w="5205" w:type="dxa"/>
            <w:gridSpan w:val="7"/>
            <w:tcBorders>
              <w:left w:val="nil"/>
              <w:bottom w:val="single" w:sz="4" w:space="0" w:color="auto"/>
            </w:tcBorders>
          </w:tcPr>
          <w:p w14:paraId="1343F29B" w14:textId="77777777" w:rsidR="00990A36" w:rsidRPr="00243C37" w:rsidRDefault="00990A36" w:rsidP="003B5824">
            <w:pPr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auto"/>
              <w:right w:val="nil"/>
            </w:tcBorders>
          </w:tcPr>
          <w:p w14:paraId="30BEE4E6" w14:textId="77777777" w:rsidR="00990A36" w:rsidRPr="00243C37" w:rsidRDefault="00990A36" w:rsidP="003B5824">
            <w:pPr>
              <w:rPr>
                <w:rFonts w:ascii="Aptos" w:hAnsi="Aptos" w:cs="Arial"/>
                <w:sz w:val="24"/>
              </w:rPr>
            </w:pPr>
            <w:r w:rsidRPr="00243C37">
              <w:rPr>
                <w:rFonts w:ascii="Aptos" w:hAnsi="Aptos" w:cs="Arial"/>
                <w:sz w:val="24"/>
              </w:rPr>
              <w:t>Grade:</w:t>
            </w: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26601510" w14:textId="77777777" w:rsidR="00990A36" w:rsidRPr="00243C37" w:rsidRDefault="00990A36" w:rsidP="003B5824">
            <w:pPr>
              <w:rPr>
                <w:rFonts w:ascii="Aptos" w:hAnsi="Aptos" w:cs="Arial"/>
                <w:sz w:val="24"/>
              </w:rPr>
            </w:pPr>
          </w:p>
        </w:tc>
      </w:tr>
      <w:tr w:rsidR="00990A36" w:rsidRPr="00243C37" w14:paraId="6865C5FA" w14:textId="77777777" w:rsidTr="003B5824">
        <w:tc>
          <w:tcPr>
            <w:tcW w:w="5312" w:type="dxa"/>
            <w:gridSpan w:val="7"/>
            <w:shd w:val="clear" w:color="auto" w:fill="D9D9D9"/>
          </w:tcPr>
          <w:p w14:paraId="6A524E02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b/>
                <w:sz w:val="24"/>
              </w:rPr>
            </w:pPr>
            <w:r w:rsidRPr="00243C37">
              <w:rPr>
                <w:rFonts w:ascii="Aptos" w:hAnsi="Aptos" w:cs="Arial"/>
                <w:b/>
                <w:sz w:val="24"/>
              </w:rPr>
              <w:t>Classroom Rules</w:t>
            </w:r>
          </w:p>
          <w:p w14:paraId="7287925E" w14:textId="77777777" w:rsidR="00990A36" w:rsidRPr="00243C37" w:rsidRDefault="00990A36" w:rsidP="003B5824">
            <w:pPr>
              <w:rPr>
                <w:rFonts w:ascii="Aptos" w:hAnsi="Aptos" w:cs="Arial"/>
                <w:i/>
                <w:iCs/>
                <w:sz w:val="24"/>
              </w:rPr>
            </w:pPr>
            <w:r w:rsidRPr="00243C37">
              <w:rPr>
                <w:rFonts w:ascii="Aptos" w:hAnsi="Aptos" w:cs="Arial"/>
                <w:i/>
                <w:iCs/>
                <w:sz w:val="16"/>
                <w:szCs w:val="16"/>
              </w:rPr>
              <w:t xml:space="preserve">   </w:t>
            </w:r>
            <w:r w:rsidRPr="00243C37">
              <w:rPr>
                <w:rFonts w:ascii="Aptos" w:hAnsi="Aptos" w:cs="Arial"/>
                <w:b/>
                <w:i/>
                <w:iCs/>
                <w:sz w:val="16"/>
                <w:szCs w:val="16"/>
              </w:rPr>
              <w:t>3-5</w:t>
            </w:r>
            <w:r w:rsidRPr="00243C37">
              <w:rPr>
                <w:rFonts w:ascii="Aptos" w:hAnsi="Aptos" w:cs="Arial"/>
                <w:i/>
                <w:iCs/>
                <w:sz w:val="24"/>
              </w:rPr>
              <w:t xml:space="preserve"> </w:t>
            </w:r>
            <w:r w:rsidRPr="00243C37">
              <w:rPr>
                <w:rFonts w:ascii="Aptos" w:hAnsi="Aptos" w:cs="Arial"/>
                <w:i/>
                <w:iCs/>
                <w:sz w:val="16"/>
                <w:szCs w:val="16"/>
              </w:rPr>
              <w:t>Positively stated observable behaviors aligned with expectations</w:t>
            </w:r>
          </w:p>
        </w:tc>
        <w:tc>
          <w:tcPr>
            <w:tcW w:w="4593" w:type="dxa"/>
            <w:gridSpan w:val="6"/>
            <w:shd w:val="clear" w:color="auto" w:fill="D9D9D9"/>
          </w:tcPr>
          <w:p w14:paraId="560712B6" w14:textId="77777777" w:rsidR="00990A36" w:rsidRPr="00243C37" w:rsidRDefault="00990A36" w:rsidP="003B5824">
            <w:pPr>
              <w:spacing w:before="120" w:line="276" w:lineRule="auto"/>
              <w:rPr>
                <w:rFonts w:ascii="Aptos" w:hAnsi="Aptos" w:cs="Arial"/>
                <w:b/>
                <w:sz w:val="24"/>
                <w:u w:val="single"/>
              </w:rPr>
            </w:pPr>
            <w:r w:rsidRPr="00243C37">
              <w:rPr>
                <w:rFonts w:ascii="Aptos" w:hAnsi="Aptos" w:cs="Arial"/>
                <w:b/>
                <w:sz w:val="24"/>
              </w:rPr>
              <w:t>Tier 1 Expectation rule is aligned with:</w:t>
            </w:r>
          </w:p>
        </w:tc>
      </w:tr>
      <w:tr w:rsidR="00990A36" w:rsidRPr="00243C37" w14:paraId="22D046B9" w14:textId="77777777" w:rsidTr="003B5824">
        <w:tc>
          <w:tcPr>
            <w:tcW w:w="465" w:type="dxa"/>
          </w:tcPr>
          <w:p w14:paraId="2368FD4F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  <w:r w:rsidRPr="00243C37">
              <w:rPr>
                <w:rFonts w:ascii="Aptos" w:hAnsi="Aptos" w:cs="Arial"/>
                <w:sz w:val="24"/>
              </w:rPr>
              <w:t>1.</w:t>
            </w:r>
          </w:p>
        </w:tc>
        <w:tc>
          <w:tcPr>
            <w:tcW w:w="4847" w:type="dxa"/>
            <w:gridSpan w:val="6"/>
          </w:tcPr>
          <w:p w14:paraId="0DCA9259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  <w:tc>
          <w:tcPr>
            <w:tcW w:w="4593" w:type="dxa"/>
            <w:gridSpan w:val="6"/>
          </w:tcPr>
          <w:p w14:paraId="2F5D2139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</w:tr>
      <w:tr w:rsidR="00990A36" w:rsidRPr="00243C37" w14:paraId="364617E5" w14:textId="77777777" w:rsidTr="003B5824">
        <w:tc>
          <w:tcPr>
            <w:tcW w:w="465" w:type="dxa"/>
          </w:tcPr>
          <w:p w14:paraId="2B35F7D5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  <w:r w:rsidRPr="00243C37">
              <w:rPr>
                <w:rFonts w:ascii="Aptos" w:hAnsi="Aptos" w:cs="Arial"/>
                <w:sz w:val="24"/>
              </w:rPr>
              <w:t>2.</w:t>
            </w:r>
          </w:p>
        </w:tc>
        <w:tc>
          <w:tcPr>
            <w:tcW w:w="4847" w:type="dxa"/>
            <w:gridSpan w:val="6"/>
          </w:tcPr>
          <w:p w14:paraId="50716AF0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  <w:tc>
          <w:tcPr>
            <w:tcW w:w="4593" w:type="dxa"/>
            <w:gridSpan w:val="6"/>
          </w:tcPr>
          <w:p w14:paraId="2A205ABF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</w:tr>
      <w:tr w:rsidR="00990A36" w:rsidRPr="00243C37" w14:paraId="7128E1D9" w14:textId="77777777" w:rsidTr="003B5824">
        <w:tc>
          <w:tcPr>
            <w:tcW w:w="465" w:type="dxa"/>
          </w:tcPr>
          <w:p w14:paraId="3A0F831C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  <w:r w:rsidRPr="00243C37">
              <w:rPr>
                <w:rFonts w:ascii="Aptos" w:hAnsi="Aptos" w:cs="Arial"/>
                <w:sz w:val="24"/>
              </w:rPr>
              <w:t>3.</w:t>
            </w:r>
          </w:p>
        </w:tc>
        <w:tc>
          <w:tcPr>
            <w:tcW w:w="4847" w:type="dxa"/>
            <w:gridSpan w:val="6"/>
          </w:tcPr>
          <w:p w14:paraId="002597A0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  <w:tc>
          <w:tcPr>
            <w:tcW w:w="4593" w:type="dxa"/>
            <w:gridSpan w:val="6"/>
          </w:tcPr>
          <w:p w14:paraId="3D368F6B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</w:tr>
      <w:tr w:rsidR="00990A36" w:rsidRPr="00243C37" w14:paraId="3D6B72FE" w14:textId="77777777" w:rsidTr="003B5824">
        <w:tc>
          <w:tcPr>
            <w:tcW w:w="465" w:type="dxa"/>
          </w:tcPr>
          <w:p w14:paraId="486D3239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  <w:r w:rsidRPr="00243C37">
              <w:rPr>
                <w:rFonts w:ascii="Aptos" w:hAnsi="Aptos" w:cs="Arial"/>
                <w:sz w:val="24"/>
              </w:rPr>
              <w:t>4.</w:t>
            </w:r>
          </w:p>
        </w:tc>
        <w:tc>
          <w:tcPr>
            <w:tcW w:w="4847" w:type="dxa"/>
            <w:gridSpan w:val="6"/>
          </w:tcPr>
          <w:p w14:paraId="202CA03B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  <w:tc>
          <w:tcPr>
            <w:tcW w:w="4593" w:type="dxa"/>
            <w:gridSpan w:val="6"/>
          </w:tcPr>
          <w:p w14:paraId="6B0BC402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</w:tr>
      <w:tr w:rsidR="00990A36" w:rsidRPr="00243C37" w14:paraId="1D282893" w14:textId="77777777" w:rsidTr="003B5824">
        <w:tc>
          <w:tcPr>
            <w:tcW w:w="465" w:type="dxa"/>
            <w:tcBorders>
              <w:bottom w:val="single" w:sz="4" w:space="0" w:color="auto"/>
            </w:tcBorders>
          </w:tcPr>
          <w:p w14:paraId="5E275443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  <w:r w:rsidRPr="00243C37">
              <w:rPr>
                <w:rFonts w:ascii="Aptos" w:hAnsi="Aptos" w:cs="Arial"/>
                <w:sz w:val="24"/>
              </w:rPr>
              <w:t>5.</w:t>
            </w:r>
          </w:p>
        </w:tc>
        <w:tc>
          <w:tcPr>
            <w:tcW w:w="4847" w:type="dxa"/>
            <w:gridSpan w:val="6"/>
            <w:tcBorders>
              <w:bottom w:val="single" w:sz="4" w:space="0" w:color="auto"/>
            </w:tcBorders>
          </w:tcPr>
          <w:p w14:paraId="25D86DF3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  <w:tc>
          <w:tcPr>
            <w:tcW w:w="4593" w:type="dxa"/>
            <w:gridSpan w:val="6"/>
            <w:tcBorders>
              <w:bottom w:val="single" w:sz="4" w:space="0" w:color="auto"/>
            </w:tcBorders>
          </w:tcPr>
          <w:p w14:paraId="7AFED46C" w14:textId="77777777" w:rsidR="00990A36" w:rsidRPr="00243C37" w:rsidRDefault="00990A36" w:rsidP="003B5824">
            <w:pPr>
              <w:rPr>
                <w:rFonts w:ascii="Aptos" w:hAnsi="Aptos" w:cs="Arial"/>
                <w:sz w:val="32"/>
                <w:szCs w:val="32"/>
              </w:rPr>
            </w:pPr>
          </w:p>
        </w:tc>
      </w:tr>
      <w:tr w:rsidR="00990A36" w:rsidRPr="00243C37" w14:paraId="73C9232A" w14:textId="77777777" w:rsidTr="003B5824">
        <w:tc>
          <w:tcPr>
            <w:tcW w:w="9905" w:type="dxa"/>
            <w:gridSpan w:val="13"/>
            <w:shd w:val="clear" w:color="auto" w:fill="CCCCCC"/>
          </w:tcPr>
          <w:p w14:paraId="28A95443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b/>
                <w:sz w:val="24"/>
              </w:rPr>
            </w:pPr>
            <w:r w:rsidRPr="00243C37">
              <w:rPr>
                <w:rFonts w:ascii="Aptos" w:hAnsi="Aptos" w:cs="Arial"/>
                <w:b/>
                <w:sz w:val="24"/>
              </w:rPr>
              <w:t>Procedures</w:t>
            </w:r>
          </w:p>
          <w:p w14:paraId="03126569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  <w:r w:rsidRPr="00243C37">
              <w:rPr>
                <w:rFonts w:ascii="Aptos" w:hAnsi="Aptos" w:cs="Arial"/>
                <w:i/>
                <w:sz w:val="18"/>
                <w:szCs w:val="18"/>
              </w:rPr>
              <w:t>Necessary classroom procedures should be proactively identified and clearly described to prepare for ongoing teaching</w:t>
            </w:r>
          </w:p>
        </w:tc>
      </w:tr>
      <w:tr w:rsidR="00990A36" w:rsidRPr="00243C37" w14:paraId="053C15C5" w14:textId="77777777" w:rsidTr="003B5824">
        <w:trPr>
          <w:trHeight w:val="2170"/>
        </w:trPr>
        <w:tc>
          <w:tcPr>
            <w:tcW w:w="9905" w:type="dxa"/>
            <w:gridSpan w:val="13"/>
          </w:tcPr>
          <w:p w14:paraId="0657010B" w14:textId="77777777" w:rsidR="00990A36" w:rsidRPr="00243C37" w:rsidRDefault="00990A36" w:rsidP="003B5824">
            <w:pPr>
              <w:rPr>
                <w:rFonts w:ascii="Aptos" w:hAnsi="Aptos" w:cs="Arial"/>
                <w:i/>
                <w:szCs w:val="20"/>
              </w:rPr>
            </w:pPr>
          </w:p>
          <w:p w14:paraId="52CFB413" w14:textId="77777777" w:rsidR="00990A36" w:rsidRPr="00243C37" w:rsidRDefault="00990A36" w:rsidP="003B5824">
            <w:pPr>
              <w:rPr>
                <w:rFonts w:ascii="Aptos" w:hAnsi="Aptos" w:cs="Arial"/>
                <w:b/>
                <w:sz w:val="24"/>
              </w:rPr>
            </w:pPr>
            <w:r w:rsidRPr="00243C37">
              <w:rPr>
                <w:rFonts w:ascii="Aptos" w:hAnsi="Aptos" w:cs="Arial"/>
                <w:b/>
                <w:i/>
                <w:szCs w:val="20"/>
              </w:rPr>
              <w:t>List identified procedures:</w:t>
            </w:r>
          </w:p>
        </w:tc>
      </w:tr>
      <w:tr w:rsidR="00990A36" w:rsidRPr="00243C37" w14:paraId="5DD80AAC" w14:textId="77777777" w:rsidTr="003B5824">
        <w:trPr>
          <w:trHeight w:val="827"/>
        </w:trPr>
        <w:tc>
          <w:tcPr>
            <w:tcW w:w="9905" w:type="dxa"/>
            <w:gridSpan w:val="13"/>
            <w:shd w:val="clear" w:color="auto" w:fill="CCCCCC"/>
            <w:vAlign w:val="center"/>
          </w:tcPr>
          <w:p w14:paraId="6D1BEA60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b/>
                <w:sz w:val="24"/>
              </w:rPr>
            </w:pPr>
            <w:r w:rsidRPr="00243C37">
              <w:rPr>
                <w:rFonts w:ascii="Aptos" w:hAnsi="Aptos" w:cs="Arial"/>
                <w:b/>
                <w:sz w:val="24"/>
              </w:rPr>
              <w:t>Teaching Expected Behaviors: Formal Lesson Plans</w:t>
            </w:r>
          </w:p>
          <w:p w14:paraId="62FB4D79" w14:textId="0378E7D7" w:rsidR="00990A36" w:rsidRPr="00243C37" w:rsidRDefault="00990A36" w:rsidP="003B5824">
            <w:pPr>
              <w:jc w:val="center"/>
              <w:rPr>
                <w:rFonts w:ascii="Aptos" w:hAnsi="Aptos" w:cs="Arial"/>
                <w:i/>
                <w:szCs w:val="20"/>
              </w:rPr>
            </w:pPr>
            <w:r w:rsidRPr="00243C37">
              <w:rPr>
                <w:rFonts w:ascii="Aptos" w:hAnsi="Aptos" w:cs="Arial"/>
                <w:i/>
                <w:szCs w:val="20"/>
              </w:rPr>
              <w:t xml:space="preserve">Formal lessons for expectations, rules, and procedures should be used </w:t>
            </w:r>
            <w:r w:rsidRPr="00243C37">
              <w:rPr>
                <w:rFonts w:ascii="Aptos" w:hAnsi="Aptos" w:cs="Arial"/>
                <w:b/>
                <w:i/>
                <w:szCs w:val="20"/>
              </w:rPr>
              <w:t>in addition to</w:t>
            </w:r>
            <w:r w:rsidRPr="00243C37">
              <w:rPr>
                <w:rFonts w:ascii="Aptos" w:hAnsi="Aptos" w:cs="Arial"/>
                <w:i/>
                <w:szCs w:val="20"/>
              </w:rPr>
              <w:t xml:space="preserve"> ongoing teaching and embedding that </w:t>
            </w:r>
            <w:r w:rsidR="00243C37" w:rsidRPr="00243C37">
              <w:rPr>
                <w:rFonts w:ascii="Aptos" w:hAnsi="Aptos" w:cs="Arial"/>
                <w:i/>
                <w:szCs w:val="20"/>
              </w:rPr>
              <w:t>occur</w:t>
            </w:r>
            <w:r w:rsidRPr="00243C37">
              <w:rPr>
                <w:rFonts w:ascii="Aptos" w:hAnsi="Aptos" w:cs="Arial"/>
                <w:i/>
                <w:szCs w:val="20"/>
              </w:rPr>
              <w:t xml:space="preserve"> on a regular (daily, multiple times each week) basis.</w:t>
            </w:r>
          </w:p>
        </w:tc>
      </w:tr>
      <w:tr w:rsidR="00990A36" w:rsidRPr="00243C37" w14:paraId="6E79BD23" w14:textId="77777777" w:rsidTr="003B5824">
        <w:tc>
          <w:tcPr>
            <w:tcW w:w="1908" w:type="dxa"/>
            <w:gridSpan w:val="3"/>
            <w:vAlign w:val="center"/>
          </w:tcPr>
          <w:p w14:paraId="441E6205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Cs w:val="20"/>
              </w:rPr>
            </w:pPr>
            <w:r w:rsidRPr="00243C37">
              <w:rPr>
                <w:rFonts w:ascii="Aptos" w:hAnsi="Aptos" w:cs="Arial"/>
                <w:szCs w:val="20"/>
              </w:rPr>
              <w:t>Initial Lesson Date</w:t>
            </w:r>
          </w:p>
        </w:tc>
        <w:tc>
          <w:tcPr>
            <w:tcW w:w="2108" w:type="dxa"/>
            <w:gridSpan w:val="2"/>
            <w:vAlign w:val="center"/>
          </w:tcPr>
          <w:p w14:paraId="5CA3251E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Cs w:val="20"/>
              </w:rPr>
            </w:pPr>
            <w:r w:rsidRPr="00243C37">
              <w:rPr>
                <w:rFonts w:ascii="Aptos" w:hAnsi="Aptos" w:cs="Arial"/>
                <w:szCs w:val="20"/>
              </w:rPr>
              <w:t>Lesson 2</w:t>
            </w:r>
          </w:p>
        </w:tc>
        <w:tc>
          <w:tcPr>
            <w:tcW w:w="1845" w:type="dxa"/>
            <w:gridSpan w:val="3"/>
            <w:vAlign w:val="center"/>
          </w:tcPr>
          <w:p w14:paraId="79D3DECA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Cs w:val="20"/>
              </w:rPr>
            </w:pPr>
            <w:r w:rsidRPr="00243C37">
              <w:rPr>
                <w:rFonts w:ascii="Aptos" w:hAnsi="Aptos" w:cs="Arial"/>
                <w:szCs w:val="20"/>
              </w:rPr>
              <w:t>Lesson 3</w:t>
            </w:r>
          </w:p>
        </w:tc>
        <w:tc>
          <w:tcPr>
            <w:tcW w:w="1973" w:type="dxa"/>
            <w:gridSpan w:val="3"/>
            <w:vAlign w:val="center"/>
          </w:tcPr>
          <w:p w14:paraId="5016E4FE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Cs w:val="20"/>
              </w:rPr>
            </w:pPr>
            <w:r w:rsidRPr="00243C37">
              <w:rPr>
                <w:rFonts w:ascii="Aptos" w:hAnsi="Aptos" w:cs="Arial"/>
                <w:szCs w:val="20"/>
              </w:rPr>
              <w:t>Lesson 4</w:t>
            </w:r>
          </w:p>
        </w:tc>
        <w:tc>
          <w:tcPr>
            <w:tcW w:w="2071" w:type="dxa"/>
            <w:gridSpan w:val="2"/>
            <w:vAlign w:val="center"/>
          </w:tcPr>
          <w:p w14:paraId="195BB69F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Cs w:val="20"/>
              </w:rPr>
            </w:pPr>
            <w:r w:rsidRPr="00243C37">
              <w:rPr>
                <w:rFonts w:ascii="Aptos" w:hAnsi="Aptos" w:cs="Arial"/>
                <w:szCs w:val="20"/>
              </w:rPr>
              <w:t>Lesson 5</w:t>
            </w:r>
          </w:p>
        </w:tc>
      </w:tr>
      <w:tr w:rsidR="00990A36" w:rsidRPr="00243C37" w14:paraId="262303FF" w14:textId="77777777" w:rsidTr="003B5824">
        <w:trPr>
          <w:trHeight w:val="467"/>
        </w:trPr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14:paraId="4F59DD94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2108" w:type="dxa"/>
            <w:gridSpan w:val="2"/>
            <w:tcBorders>
              <w:bottom w:val="single" w:sz="4" w:space="0" w:color="auto"/>
            </w:tcBorders>
            <w:vAlign w:val="center"/>
          </w:tcPr>
          <w:p w14:paraId="459645F7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14:paraId="3106EE59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  <w:vAlign w:val="center"/>
          </w:tcPr>
          <w:p w14:paraId="71F28919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vAlign w:val="center"/>
          </w:tcPr>
          <w:p w14:paraId="008269D7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</w:p>
        </w:tc>
      </w:tr>
      <w:tr w:rsidR="00990A36" w:rsidRPr="00243C37" w14:paraId="149020BC" w14:textId="77777777" w:rsidTr="003B5824">
        <w:trPr>
          <w:trHeight w:val="2006"/>
        </w:trPr>
        <w:tc>
          <w:tcPr>
            <w:tcW w:w="9905" w:type="dxa"/>
            <w:gridSpan w:val="13"/>
          </w:tcPr>
          <w:p w14:paraId="285D0B88" w14:textId="77777777" w:rsidR="00990A36" w:rsidRPr="00243C37" w:rsidRDefault="00990A36" w:rsidP="003B5824">
            <w:pPr>
              <w:rPr>
                <w:rFonts w:ascii="Aptos" w:hAnsi="Aptos" w:cs="Arial"/>
                <w:sz w:val="24"/>
              </w:rPr>
            </w:pPr>
            <w:r w:rsidRPr="00243C37">
              <w:rPr>
                <w:rFonts w:ascii="Aptos" w:hAnsi="Aptos" w:cs="Arial"/>
                <w:sz w:val="22"/>
                <w:szCs w:val="22"/>
              </w:rPr>
              <w:t xml:space="preserve">Briefly identify some of the </w:t>
            </w:r>
            <w:r w:rsidRPr="00243C37">
              <w:rPr>
                <w:rFonts w:ascii="Aptos" w:hAnsi="Aptos" w:cs="Arial"/>
                <w:b/>
                <w:sz w:val="22"/>
                <w:szCs w:val="22"/>
              </w:rPr>
              <w:t>informal</w:t>
            </w:r>
            <w:r w:rsidRPr="00243C37">
              <w:rPr>
                <w:rFonts w:ascii="Aptos" w:hAnsi="Aptos" w:cs="Arial"/>
                <w:sz w:val="22"/>
                <w:szCs w:val="22"/>
              </w:rPr>
              <w:t xml:space="preserve"> methods you will use to teach expected behavior, rules, and procedures</w:t>
            </w:r>
            <w:r w:rsidRPr="00243C37">
              <w:rPr>
                <w:rFonts w:ascii="Aptos" w:hAnsi="Aptos" w:cs="Arial"/>
                <w:sz w:val="24"/>
              </w:rPr>
              <w:t xml:space="preserve"> </w:t>
            </w:r>
            <w:r w:rsidRPr="00243C37">
              <w:rPr>
                <w:rFonts w:ascii="Aptos" w:hAnsi="Aptos" w:cs="Arial"/>
                <w:sz w:val="18"/>
                <w:szCs w:val="18"/>
              </w:rPr>
              <w:t>(e.g., include in procedures to address inappropriate behavior, discuss during relevant literature lessons)</w:t>
            </w:r>
          </w:p>
        </w:tc>
      </w:tr>
      <w:tr w:rsidR="00990A36" w:rsidRPr="00243C37" w14:paraId="796BF391" w14:textId="77777777" w:rsidTr="003B5824">
        <w:trPr>
          <w:trHeight w:val="530"/>
        </w:trPr>
        <w:tc>
          <w:tcPr>
            <w:tcW w:w="9905" w:type="dxa"/>
            <w:gridSpan w:val="13"/>
            <w:shd w:val="clear" w:color="auto" w:fill="CCCCCC"/>
            <w:vAlign w:val="center"/>
          </w:tcPr>
          <w:p w14:paraId="78449097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b/>
                <w:sz w:val="24"/>
              </w:rPr>
            </w:pPr>
            <w:r w:rsidRPr="00243C37">
              <w:rPr>
                <w:rFonts w:ascii="Aptos" w:hAnsi="Aptos" w:cs="Arial"/>
                <w:b/>
                <w:sz w:val="24"/>
              </w:rPr>
              <w:t>Acknowledging Appropriate Behavior</w:t>
            </w:r>
          </w:p>
        </w:tc>
      </w:tr>
      <w:tr w:rsidR="00990A36" w:rsidRPr="00243C37" w14:paraId="669F0B5C" w14:textId="77777777" w:rsidTr="003B5824">
        <w:tc>
          <w:tcPr>
            <w:tcW w:w="2504" w:type="dxa"/>
            <w:gridSpan w:val="4"/>
            <w:vAlign w:val="center"/>
          </w:tcPr>
          <w:p w14:paraId="3D6BE9E7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4"/>
              </w:rPr>
            </w:pPr>
          </w:p>
          <w:p w14:paraId="6FF90FDE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43C37">
              <w:rPr>
                <w:rFonts w:ascii="Aptos" w:hAnsi="Aptos" w:cs="Arial"/>
                <w:sz w:val="22"/>
                <w:szCs w:val="22"/>
              </w:rPr>
              <w:t>How it’s acknowledged</w:t>
            </w:r>
          </w:p>
          <w:p w14:paraId="40E2A665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243C37">
              <w:rPr>
                <w:rFonts w:ascii="Aptos" w:hAnsi="Aptos" w:cs="Arial"/>
                <w:i/>
                <w:sz w:val="22"/>
                <w:szCs w:val="22"/>
              </w:rPr>
              <w:t>(verbal, token, gesture, written)</w:t>
            </w:r>
          </w:p>
          <w:p w14:paraId="52163626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i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9283841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43C37">
              <w:rPr>
                <w:rFonts w:ascii="Aptos" w:hAnsi="Aptos" w:cs="Arial"/>
                <w:sz w:val="22"/>
                <w:szCs w:val="22"/>
              </w:rPr>
              <w:t>How often will I use this method of acknowledgement?</w:t>
            </w:r>
          </w:p>
        </w:tc>
        <w:tc>
          <w:tcPr>
            <w:tcW w:w="2340" w:type="dxa"/>
            <w:gridSpan w:val="4"/>
            <w:vAlign w:val="center"/>
          </w:tcPr>
          <w:p w14:paraId="5702F765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43C37">
              <w:rPr>
                <w:rFonts w:ascii="Aptos" w:hAnsi="Aptos" w:cs="Arial"/>
                <w:sz w:val="22"/>
                <w:szCs w:val="22"/>
              </w:rPr>
              <w:t xml:space="preserve">What will students get from this acknowledgement? </w:t>
            </w:r>
            <w:r w:rsidRPr="00243C37">
              <w:rPr>
                <w:rFonts w:ascii="Aptos" w:hAnsi="Aptos" w:cs="Arial"/>
                <w:i/>
                <w:sz w:val="22"/>
                <w:szCs w:val="22"/>
              </w:rPr>
              <w:t>(reward)</w:t>
            </w:r>
          </w:p>
        </w:tc>
        <w:tc>
          <w:tcPr>
            <w:tcW w:w="2541" w:type="dxa"/>
            <w:gridSpan w:val="3"/>
            <w:vAlign w:val="center"/>
          </w:tcPr>
          <w:p w14:paraId="27D9B91B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43C37">
              <w:rPr>
                <w:rFonts w:ascii="Aptos" w:hAnsi="Aptos" w:cs="Arial"/>
                <w:sz w:val="22"/>
                <w:szCs w:val="22"/>
              </w:rPr>
              <w:t xml:space="preserve">Frequency that students can make use of reward </w:t>
            </w:r>
            <w:r w:rsidRPr="00243C37">
              <w:rPr>
                <w:rFonts w:ascii="Aptos" w:hAnsi="Aptos" w:cs="Arial"/>
                <w:i/>
                <w:sz w:val="22"/>
                <w:szCs w:val="22"/>
              </w:rPr>
              <w:t>(if applicable)</w:t>
            </w:r>
          </w:p>
        </w:tc>
      </w:tr>
      <w:tr w:rsidR="00990A36" w:rsidRPr="00243C37" w14:paraId="35D6A1A9" w14:textId="77777777" w:rsidTr="003B5824">
        <w:tc>
          <w:tcPr>
            <w:tcW w:w="2504" w:type="dxa"/>
            <w:gridSpan w:val="4"/>
            <w:vAlign w:val="center"/>
          </w:tcPr>
          <w:p w14:paraId="7E83BE5B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  <w:r w:rsidRPr="00243C37">
              <w:rPr>
                <w:rFonts w:ascii="Aptos" w:hAnsi="Aptos" w:cs="Arial"/>
                <w:i/>
                <w:sz w:val="18"/>
                <w:szCs w:val="18"/>
              </w:rPr>
              <w:t>School-Wide token</w:t>
            </w:r>
          </w:p>
        </w:tc>
        <w:tc>
          <w:tcPr>
            <w:tcW w:w="2520" w:type="dxa"/>
            <w:gridSpan w:val="2"/>
            <w:vAlign w:val="center"/>
          </w:tcPr>
          <w:p w14:paraId="1F2AA584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  <w:r w:rsidRPr="00243C37">
              <w:rPr>
                <w:rFonts w:ascii="Aptos" w:hAnsi="Aptos" w:cs="Arial"/>
                <w:i/>
                <w:sz w:val="18"/>
                <w:szCs w:val="18"/>
              </w:rPr>
              <w:t>10 x /week</w:t>
            </w:r>
          </w:p>
        </w:tc>
        <w:tc>
          <w:tcPr>
            <w:tcW w:w="2340" w:type="dxa"/>
            <w:gridSpan w:val="4"/>
            <w:vAlign w:val="center"/>
          </w:tcPr>
          <w:p w14:paraId="421C878E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  <w:r w:rsidRPr="00243C37">
              <w:rPr>
                <w:rFonts w:ascii="Aptos" w:hAnsi="Aptos" w:cs="Arial"/>
                <w:i/>
                <w:sz w:val="18"/>
                <w:szCs w:val="18"/>
              </w:rPr>
              <w:t>Access to classroom treasure box or school store</w:t>
            </w:r>
          </w:p>
        </w:tc>
        <w:tc>
          <w:tcPr>
            <w:tcW w:w="2541" w:type="dxa"/>
            <w:gridSpan w:val="3"/>
            <w:vAlign w:val="center"/>
          </w:tcPr>
          <w:p w14:paraId="5B891AD1" w14:textId="77777777" w:rsidR="00990A36" w:rsidRPr="00243C37" w:rsidRDefault="00990A36" w:rsidP="003B5824">
            <w:pPr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  <w:r w:rsidRPr="00243C37">
              <w:rPr>
                <w:rFonts w:ascii="Aptos" w:hAnsi="Aptos" w:cs="Arial"/>
                <w:i/>
                <w:sz w:val="18"/>
                <w:szCs w:val="18"/>
              </w:rPr>
              <w:t>1x/week</w:t>
            </w:r>
          </w:p>
        </w:tc>
      </w:tr>
      <w:tr w:rsidR="00990A36" w:rsidRPr="00243C37" w14:paraId="04E58AAC" w14:textId="77777777" w:rsidTr="003B5824">
        <w:trPr>
          <w:trHeight w:val="395"/>
        </w:trPr>
        <w:tc>
          <w:tcPr>
            <w:tcW w:w="2504" w:type="dxa"/>
            <w:gridSpan w:val="4"/>
          </w:tcPr>
          <w:p w14:paraId="0604B327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20" w:type="dxa"/>
            <w:gridSpan w:val="2"/>
          </w:tcPr>
          <w:p w14:paraId="7D59A213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340" w:type="dxa"/>
            <w:gridSpan w:val="4"/>
          </w:tcPr>
          <w:p w14:paraId="72ABBAF8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41" w:type="dxa"/>
            <w:gridSpan w:val="3"/>
          </w:tcPr>
          <w:p w14:paraId="4130B6E7" w14:textId="77777777" w:rsidR="00990A36" w:rsidRPr="00243C37" w:rsidRDefault="00990A36" w:rsidP="003B5824">
            <w:pPr>
              <w:rPr>
                <w:rFonts w:ascii="Aptos" w:hAnsi="Aptos" w:cs="Arial"/>
                <w:sz w:val="24"/>
              </w:rPr>
            </w:pPr>
          </w:p>
        </w:tc>
      </w:tr>
      <w:tr w:rsidR="00990A36" w:rsidRPr="00243C37" w14:paraId="1EE8AD37" w14:textId="77777777" w:rsidTr="003B5824">
        <w:trPr>
          <w:trHeight w:val="350"/>
        </w:trPr>
        <w:tc>
          <w:tcPr>
            <w:tcW w:w="2504" w:type="dxa"/>
            <w:gridSpan w:val="4"/>
          </w:tcPr>
          <w:p w14:paraId="75059849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20" w:type="dxa"/>
            <w:gridSpan w:val="2"/>
          </w:tcPr>
          <w:p w14:paraId="72B02460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340" w:type="dxa"/>
            <w:gridSpan w:val="4"/>
          </w:tcPr>
          <w:p w14:paraId="6A705A74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41" w:type="dxa"/>
            <w:gridSpan w:val="3"/>
          </w:tcPr>
          <w:p w14:paraId="734AFD69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</w:tr>
      <w:tr w:rsidR="00990A36" w:rsidRPr="00243C37" w14:paraId="0199D595" w14:textId="77777777" w:rsidTr="003B5824">
        <w:trPr>
          <w:trHeight w:val="350"/>
        </w:trPr>
        <w:tc>
          <w:tcPr>
            <w:tcW w:w="2504" w:type="dxa"/>
            <w:gridSpan w:val="4"/>
          </w:tcPr>
          <w:p w14:paraId="5F49EB6C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20" w:type="dxa"/>
            <w:gridSpan w:val="2"/>
          </w:tcPr>
          <w:p w14:paraId="31D98346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340" w:type="dxa"/>
            <w:gridSpan w:val="4"/>
          </w:tcPr>
          <w:p w14:paraId="008DE3A2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41" w:type="dxa"/>
            <w:gridSpan w:val="3"/>
          </w:tcPr>
          <w:p w14:paraId="5E62711A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</w:tr>
      <w:tr w:rsidR="00990A36" w:rsidRPr="00243C37" w14:paraId="4D5FCE00" w14:textId="77777777" w:rsidTr="003B5824">
        <w:trPr>
          <w:trHeight w:val="350"/>
        </w:trPr>
        <w:tc>
          <w:tcPr>
            <w:tcW w:w="2504" w:type="dxa"/>
            <w:gridSpan w:val="4"/>
          </w:tcPr>
          <w:p w14:paraId="05A3599F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20" w:type="dxa"/>
            <w:gridSpan w:val="2"/>
          </w:tcPr>
          <w:p w14:paraId="66B1EDD8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340" w:type="dxa"/>
            <w:gridSpan w:val="4"/>
          </w:tcPr>
          <w:p w14:paraId="52FE6EF0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41" w:type="dxa"/>
            <w:gridSpan w:val="3"/>
          </w:tcPr>
          <w:p w14:paraId="05F2C442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</w:tr>
      <w:tr w:rsidR="00990A36" w:rsidRPr="00243C37" w14:paraId="2127CC1B" w14:textId="77777777" w:rsidTr="003B5824">
        <w:trPr>
          <w:trHeight w:val="350"/>
        </w:trPr>
        <w:tc>
          <w:tcPr>
            <w:tcW w:w="2504" w:type="dxa"/>
            <w:gridSpan w:val="4"/>
          </w:tcPr>
          <w:p w14:paraId="6F6EAE6A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20" w:type="dxa"/>
            <w:gridSpan w:val="2"/>
          </w:tcPr>
          <w:p w14:paraId="0425FF3D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340" w:type="dxa"/>
            <w:gridSpan w:val="4"/>
          </w:tcPr>
          <w:p w14:paraId="40BD7BD6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  <w:tc>
          <w:tcPr>
            <w:tcW w:w="2541" w:type="dxa"/>
            <w:gridSpan w:val="3"/>
          </w:tcPr>
          <w:p w14:paraId="40448ED1" w14:textId="77777777" w:rsidR="00990A36" w:rsidRPr="00243C37" w:rsidRDefault="00990A36" w:rsidP="003B5824">
            <w:pPr>
              <w:rPr>
                <w:rFonts w:ascii="Aptos" w:hAnsi="Aptos"/>
                <w:sz w:val="24"/>
              </w:rPr>
            </w:pPr>
          </w:p>
        </w:tc>
      </w:tr>
    </w:tbl>
    <w:p w14:paraId="0ECDFC08" w14:textId="6EDB6687" w:rsidR="00990A36" w:rsidRPr="00990A36" w:rsidRDefault="00990A36" w:rsidP="00990A36">
      <w:pPr>
        <w:rPr>
          <w:rFonts w:cs="Arial"/>
          <w:sz w:val="22"/>
          <w:szCs w:val="22"/>
        </w:rPr>
      </w:pPr>
      <w:r>
        <w:rPr>
          <w:rFonts w:ascii="Times New Roman" w:hAnsi="Times New Roman"/>
          <w:sz w:val="24"/>
        </w:rPr>
        <w:lastRenderedPageBreak/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F4A78AE" w14:textId="7D754547" w:rsidR="00C3482F" w:rsidRPr="00A901E8" w:rsidRDefault="00A901E8" w:rsidP="00C3482F">
      <w:pPr>
        <w:jc w:val="center"/>
        <w:rPr>
          <w:rFonts w:cs="Arial"/>
          <w:b/>
          <w:sz w:val="24"/>
        </w:rPr>
      </w:pPr>
      <w:r w:rsidRPr="00A901E8">
        <w:rPr>
          <w:rFonts w:cs="Arial"/>
          <w:b/>
          <w:sz w:val="24"/>
        </w:rPr>
        <w:t>Classroom PB</w:t>
      </w:r>
      <w:r w:rsidR="00243C37">
        <w:rPr>
          <w:rFonts w:cs="Arial"/>
          <w:b/>
          <w:sz w:val="24"/>
        </w:rPr>
        <w:t>I</w:t>
      </w:r>
      <w:r w:rsidRPr="00A901E8">
        <w:rPr>
          <w:rFonts w:cs="Arial"/>
          <w:b/>
          <w:sz w:val="24"/>
        </w:rPr>
        <w:t xml:space="preserve">S Implementation Plan </w:t>
      </w:r>
    </w:p>
    <w:p w14:paraId="37046069" w14:textId="77777777" w:rsidR="00A901E8" w:rsidRPr="00A901E8" w:rsidRDefault="00990A36" w:rsidP="00C3482F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Example B</w:t>
      </w:r>
    </w:p>
    <w:p w14:paraId="3DF374A3" w14:textId="77777777" w:rsidR="00C3482F" w:rsidRDefault="00C3482F" w:rsidP="00C3482F"/>
    <w:p w14:paraId="3FCE588C" w14:textId="4588F727" w:rsidR="007858FC" w:rsidRPr="001411B7" w:rsidRDefault="00243C37" w:rsidP="00990A36">
      <w:pPr>
        <w:jc w:val="center"/>
        <w:outlineLvl w:val="0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27C9B3" wp14:editId="734BFF2B">
                <wp:simplePos x="0" y="0"/>
                <wp:positionH relativeFrom="column">
                  <wp:posOffset>0</wp:posOffset>
                </wp:positionH>
                <wp:positionV relativeFrom="paragraph">
                  <wp:posOffset>6170930</wp:posOffset>
                </wp:positionV>
                <wp:extent cx="6057900" cy="1965960"/>
                <wp:effectExtent l="9525" t="12065" r="9525" b="12700"/>
                <wp:wrapNone/>
                <wp:docPr id="9111961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CEA9E" w14:textId="77777777" w:rsidR="00C3482F" w:rsidRPr="00A901E8" w:rsidRDefault="00C3482F" w:rsidP="00C3482F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901E8">
                              <w:rPr>
                                <w:b/>
                                <w:sz w:val="22"/>
                                <w:szCs w:val="22"/>
                              </w:rPr>
                              <w:t>Positive Reinforcement</w:t>
                            </w:r>
                            <w:r w:rsidR="00A901E8" w:rsidRPr="00A901E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A901E8" w:rsidRPr="00A901E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I</w:t>
                            </w:r>
                            <w:r w:rsidR="00A901E8" w:rsidRP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 addition to the Tier 1 system, how </w:t>
                            </w:r>
                            <w:r w:rsidRP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will</w:t>
                            </w:r>
                            <w:r w:rsidR="00A901E8" w:rsidRP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appropriate behavior be recognized?</w:t>
                            </w:r>
                          </w:p>
                          <w:p w14:paraId="3C71669F" w14:textId="77777777" w:rsidR="00C3482F" w:rsidRDefault="00C3482F" w:rsidP="00C3482F"/>
                          <w:p w14:paraId="657AB694" w14:textId="77777777" w:rsidR="001411B7" w:rsidRDefault="001411B7" w:rsidP="00C3482F"/>
                          <w:p w14:paraId="2FBB3D49" w14:textId="77777777" w:rsidR="001411B7" w:rsidRDefault="001411B7" w:rsidP="00C3482F"/>
                          <w:p w14:paraId="3D2AD41D" w14:textId="77777777" w:rsidR="001411B7" w:rsidRDefault="001411B7" w:rsidP="00C3482F"/>
                          <w:p w14:paraId="2F183806" w14:textId="77777777" w:rsidR="001411B7" w:rsidRDefault="001411B7" w:rsidP="00C3482F"/>
                          <w:p w14:paraId="4F2A0FB3" w14:textId="77777777" w:rsidR="001411B7" w:rsidRDefault="001411B7" w:rsidP="00C3482F"/>
                          <w:p w14:paraId="1BA937D9" w14:textId="77777777" w:rsidR="001411B7" w:rsidRDefault="001411B7" w:rsidP="00C3482F"/>
                          <w:p w14:paraId="45D02FF0" w14:textId="77777777" w:rsidR="001411B7" w:rsidRDefault="001411B7" w:rsidP="00C3482F"/>
                          <w:p w14:paraId="5ECBD530" w14:textId="77777777" w:rsidR="001411B7" w:rsidRDefault="001411B7" w:rsidP="00C3482F"/>
                          <w:p w14:paraId="4CBE8BD2" w14:textId="64641736" w:rsidR="001411B7" w:rsidRPr="001411B7" w:rsidRDefault="001411B7" w:rsidP="00C348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506DB05" w14:textId="77777777" w:rsidR="001411B7" w:rsidRDefault="001411B7" w:rsidP="00C348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7C9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485.9pt;width:477pt;height:15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">
                <v:textbox>
                  <w:txbxContent>
                    <w:p w14:paraId="1B6CEA9E" w14:textId="77777777" w:rsidR="00C3482F" w:rsidRPr="00A901E8" w:rsidRDefault="00C3482F" w:rsidP="00C3482F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A901E8">
                        <w:rPr>
                          <w:b/>
                          <w:sz w:val="22"/>
                          <w:szCs w:val="22"/>
                        </w:rPr>
                        <w:t>Positive Reinforcement</w:t>
                      </w:r>
                      <w:r w:rsidR="00A901E8" w:rsidRPr="00A901E8">
                        <w:rPr>
                          <w:sz w:val="22"/>
                          <w:szCs w:val="22"/>
                        </w:rPr>
                        <w:t>:</w:t>
                      </w:r>
                      <w:r w:rsidR="00A901E8" w:rsidRPr="00A901E8">
                        <w:rPr>
                          <w:i/>
                          <w:sz w:val="22"/>
                          <w:szCs w:val="22"/>
                        </w:rPr>
                        <w:t xml:space="preserve"> I</w:t>
                      </w:r>
                      <w:r w:rsidR="00A901E8" w:rsidRPr="00A901E8">
                        <w:rPr>
                          <w:i/>
                          <w:iCs/>
                          <w:sz w:val="22"/>
                          <w:szCs w:val="22"/>
                        </w:rPr>
                        <w:t xml:space="preserve">n addition to the Tier 1 system, how </w:t>
                      </w:r>
                      <w:r w:rsidRPr="00A901E8">
                        <w:rPr>
                          <w:i/>
                          <w:iCs/>
                          <w:sz w:val="22"/>
                          <w:szCs w:val="22"/>
                        </w:rPr>
                        <w:t>will</w:t>
                      </w:r>
                      <w:r w:rsidR="00A901E8" w:rsidRPr="00A901E8">
                        <w:rPr>
                          <w:i/>
                          <w:iCs/>
                          <w:sz w:val="22"/>
                          <w:szCs w:val="22"/>
                        </w:rPr>
                        <w:t xml:space="preserve"> appropriate behavior be recognized?</w:t>
                      </w:r>
                    </w:p>
                    <w:p w14:paraId="3C71669F" w14:textId="77777777" w:rsidR="00C3482F" w:rsidRDefault="00C3482F" w:rsidP="00C3482F"/>
                    <w:p w14:paraId="657AB694" w14:textId="77777777" w:rsidR="001411B7" w:rsidRDefault="001411B7" w:rsidP="00C3482F"/>
                    <w:p w14:paraId="2FBB3D49" w14:textId="77777777" w:rsidR="001411B7" w:rsidRDefault="001411B7" w:rsidP="00C3482F"/>
                    <w:p w14:paraId="3D2AD41D" w14:textId="77777777" w:rsidR="001411B7" w:rsidRDefault="001411B7" w:rsidP="00C3482F"/>
                    <w:p w14:paraId="2F183806" w14:textId="77777777" w:rsidR="001411B7" w:rsidRDefault="001411B7" w:rsidP="00C3482F"/>
                    <w:p w14:paraId="4F2A0FB3" w14:textId="77777777" w:rsidR="001411B7" w:rsidRDefault="001411B7" w:rsidP="00C3482F"/>
                    <w:p w14:paraId="1BA937D9" w14:textId="77777777" w:rsidR="001411B7" w:rsidRDefault="001411B7" w:rsidP="00C3482F"/>
                    <w:p w14:paraId="45D02FF0" w14:textId="77777777" w:rsidR="001411B7" w:rsidRDefault="001411B7" w:rsidP="00C3482F"/>
                    <w:p w14:paraId="5ECBD530" w14:textId="77777777" w:rsidR="001411B7" w:rsidRDefault="001411B7" w:rsidP="00C3482F"/>
                    <w:p w14:paraId="4CBE8BD2" w14:textId="64641736" w:rsidR="001411B7" w:rsidRPr="001411B7" w:rsidRDefault="001411B7" w:rsidP="00C3482F">
                      <w:pPr>
                        <w:rPr>
                          <w:sz w:val="22"/>
                          <w:szCs w:val="22"/>
                        </w:rPr>
                      </w:pPr>
                      <w:r>
                        <w:t xml:space="preserve">                              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506DB05" w14:textId="77777777" w:rsidR="001411B7" w:rsidRDefault="001411B7" w:rsidP="00C348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71C5E0" wp14:editId="638ABE9B">
                <wp:simplePos x="0" y="0"/>
                <wp:positionH relativeFrom="column">
                  <wp:posOffset>0</wp:posOffset>
                </wp:positionH>
                <wp:positionV relativeFrom="paragraph">
                  <wp:posOffset>4109720</wp:posOffset>
                </wp:positionV>
                <wp:extent cx="6057900" cy="1924050"/>
                <wp:effectExtent l="9525" t="8255" r="9525" b="10795"/>
                <wp:wrapNone/>
                <wp:docPr id="17694380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B65B" w14:textId="77777777" w:rsidR="00C3482F" w:rsidRPr="00A901E8" w:rsidRDefault="00C3482F" w:rsidP="00C348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01E8">
                              <w:rPr>
                                <w:b/>
                                <w:sz w:val="22"/>
                                <w:szCs w:val="22"/>
                              </w:rPr>
                              <w:t>Teaching Rules/Procedures</w:t>
                            </w:r>
                            <w:r w:rsidR="00A901E8" w:rsidRPr="00A901E8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How you will teach, when you will teach, how you will remind students</w:t>
                            </w:r>
                            <w:r w:rsid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203D7403" w14:textId="77777777" w:rsidR="00C3482F" w:rsidRDefault="00C3482F" w:rsidP="00C348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C5E0" id="Text Box 5" o:spid="_x0000_s1027" type="#_x0000_t202" style="position:absolute;left:0;text-align:left;margin-left:0;margin-top:323.6pt;width:477pt;height:15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">
                <v:textbox>
                  <w:txbxContent>
                    <w:p w14:paraId="1981B65B" w14:textId="77777777" w:rsidR="00C3482F" w:rsidRPr="00A901E8" w:rsidRDefault="00C3482F" w:rsidP="00C3482F">
                      <w:pPr>
                        <w:rPr>
                          <w:sz w:val="22"/>
                          <w:szCs w:val="22"/>
                        </w:rPr>
                      </w:pPr>
                      <w:r w:rsidRPr="00A901E8">
                        <w:rPr>
                          <w:b/>
                          <w:sz w:val="22"/>
                          <w:szCs w:val="22"/>
                        </w:rPr>
                        <w:t>Teaching Rules/Procedures</w:t>
                      </w:r>
                      <w:r w:rsidR="00A901E8" w:rsidRPr="00A901E8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A901E8">
                        <w:rPr>
                          <w:i/>
                          <w:iCs/>
                          <w:sz w:val="22"/>
                          <w:szCs w:val="22"/>
                        </w:rPr>
                        <w:t>How you will teach, when you will teach, how you will remind students</w:t>
                      </w:r>
                      <w:r w:rsidR="00A901E8">
                        <w:rPr>
                          <w:i/>
                          <w:iCs/>
                          <w:sz w:val="22"/>
                          <w:szCs w:val="22"/>
                        </w:rPr>
                        <w:t>?</w:t>
                      </w:r>
                    </w:p>
                    <w:p w14:paraId="203D7403" w14:textId="77777777" w:rsidR="00C3482F" w:rsidRDefault="00C3482F" w:rsidP="00C348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0E0CB" wp14:editId="11B8EBBC">
                <wp:simplePos x="0" y="0"/>
                <wp:positionH relativeFrom="column">
                  <wp:posOffset>0</wp:posOffset>
                </wp:positionH>
                <wp:positionV relativeFrom="paragraph">
                  <wp:posOffset>2280920</wp:posOffset>
                </wp:positionV>
                <wp:extent cx="6057900" cy="1714500"/>
                <wp:effectExtent l="9525" t="8255" r="9525" b="10795"/>
                <wp:wrapNone/>
                <wp:docPr id="13639667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4C35" w14:textId="77777777" w:rsidR="00C3482F" w:rsidRPr="00A901E8" w:rsidRDefault="00C3482F" w:rsidP="00C3482F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901E8">
                              <w:rPr>
                                <w:b/>
                                <w:sz w:val="22"/>
                                <w:szCs w:val="22"/>
                              </w:rPr>
                              <w:t>Classroom Procedures</w:t>
                            </w:r>
                            <w:r w:rsidR="00A901E8" w:rsidRPr="00A901E8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A901E8" w:rsidRPr="00A901E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901E8" w:rsidRPr="00A901E8">
                              <w:rPr>
                                <w:i/>
                                <w:sz w:val="22"/>
                                <w:szCs w:val="22"/>
                              </w:rPr>
                              <w:t>D</w:t>
                            </w:r>
                            <w:r w:rsidRP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aily rou</w:t>
                            </w:r>
                            <w:r w:rsid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tine, when to sharpen pencils, </w:t>
                            </w:r>
                            <w:r w:rsidRP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use restroom,</w:t>
                            </w:r>
                            <w:r w:rsidR="00A901E8" w:rsidRP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etc…</w:t>
                            </w:r>
                          </w:p>
                          <w:p w14:paraId="5C405901" w14:textId="77777777" w:rsidR="00C3482F" w:rsidRDefault="00C3482F" w:rsidP="00C348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E0CB" id="Text Box 4" o:spid="_x0000_s1028" type="#_x0000_t202" style="position:absolute;left:0;text-align:left;margin-left:0;margin-top:179.6pt;width:477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">
                <v:textbox>
                  <w:txbxContent>
                    <w:p w14:paraId="20684C35" w14:textId="77777777" w:rsidR="00C3482F" w:rsidRPr="00A901E8" w:rsidRDefault="00C3482F" w:rsidP="00C3482F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A901E8">
                        <w:rPr>
                          <w:b/>
                          <w:sz w:val="22"/>
                          <w:szCs w:val="22"/>
                        </w:rPr>
                        <w:t>Classroom Procedures</w:t>
                      </w:r>
                      <w:r w:rsidR="00A901E8" w:rsidRPr="00A901E8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A901E8" w:rsidRPr="00A901E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901E8" w:rsidRPr="00A901E8">
                        <w:rPr>
                          <w:i/>
                          <w:sz w:val="22"/>
                          <w:szCs w:val="22"/>
                        </w:rPr>
                        <w:t>D</w:t>
                      </w:r>
                      <w:r w:rsidRPr="00A901E8">
                        <w:rPr>
                          <w:i/>
                          <w:iCs/>
                          <w:sz w:val="22"/>
                          <w:szCs w:val="22"/>
                        </w:rPr>
                        <w:t>aily rou</w:t>
                      </w:r>
                      <w:r w:rsidR="00A901E8">
                        <w:rPr>
                          <w:i/>
                          <w:iCs/>
                          <w:sz w:val="22"/>
                          <w:szCs w:val="22"/>
                        </w:rPr>
                        <w:t xml:space="preserve">tine, when to sharpen pencils, </w:t>
                      </w:r>
                      <w:r w:rsidRPr="00A901E8">
                        <w:rPr>
                          <w:i/>
                          <w:iCs/>
                          <w:sz w:val="22"/>
                          <w:szCs w:val="22"/>
                        </w:rPr>
                        <w:t>use restroom,</w:t>
                      </w:r>
                      <w:r w:rsidR="00A901E8" w:rsidRPr="00A901E8">
                        <w:rPr>
                          <w:i/>
                          <w:iCs/>
                          <w:sz w:val="22"/>
                          <w:szCs w:val="22"/>
                        </w:rPr>
                        <w:t xml:space="preserve"> etc…</w:t>
                      </w:r>
                    </w:p>
                    <w:p w14:paraId="5C405901" w14:textId="77777777" w:rsidR="00C3482F" w:rsidRDefault="00C3482F" w:rsidP="00C348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7C8AFD" wp14:editId="739CBD9B">
                <wp:simplePos x="0" y="0"/>
                <wp:positionH relativeFrom="column">
                  <wp:posOffset>0</wp:posOffset>
                </wp:positionH>
                <wp:positionV relativeFrom="paragraph">
                  <wp:posOffset>433070</wp:posOffset>
                </wp:positionV>
                <wp:extent cx="6057900" cy="1689100"/>
                <wp:effectExtent l="9525" t="8255" r="9525" b="7620"/>
                <wp:wrapNone/>
                <wp:docPr id="755886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7346" w14:textId="77777777" w:rsidR="00C3482F" w:rsidRPr="00A901E8" w:rsidRDefault="00C3482F" w:rsidP="00C348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01E8">
                              <w:rPr>
                                <w:b/>
                                <w:sz w:val="22"/>
                                <w:szCs w:val="22"/>
                              </w:rPr>
                              <w:t>Classroom Rules</w:t>
                            </w:r>
                            <w:r w:rsidR="00A901E8" w:rsidRPr="00A901E8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A901E8" w:rsidRPr="00A901E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3-5 p</w:t>
                            </w:r>
                            <w:r w:rsidR="00A901E8" w:rsidRP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ositively stated observable behaviors aligned with e</w:t>
                            </w:r>
                            <w:r w:rsidRPr="00A901E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xpectations</w:t>
                            </w:r>
                          </w:p>
                          <w:p w14:paraId="20B718F3" w14:textId="77777777" w:rsidR="00C3482F" w:rsidRDefault="00C3482F" w:rsidP="00C348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8AFD" id="Text Box 3" o:spid="_x0000_s1029" type="#_x0000_t202" style="position:absolute;left:0;text-align:left;margin-left:0;margin-top:34.1pt;width:477pt;height:1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">
                <v:textbox>
                  <w:txbxContent>
                    <w:p w14:paraId="37B47346" w14:textId="77777777" w:rsidR="00C3482F" w:rsidRPr="00A901E8" w:rsidRDefault="00C3482F" w:rsidP="00C3482F">
                      <w:pPr>
                        <w:rPr>
                          <w:sz w:val="22"/>
                          <w:szCs w:val="22"/>
                        </w:rPr>
                      </w:pPr>
                      <w:r w:rsidRPr="00A901E8">
                        <w:rPr>
                          <w:b/>
                          <w:sz w:val="22"/>
                          <w:szCs w:val="22"/>
                        </w:rPr>
                        <w:t>Classroom Rules</w:t>
                      </w:r>
                      <w:r w:rsidR="00A901E8" w:rsidRPr="00A901E8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A901E8" w:rsidRPr="00A901E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901E8">
                        <w:rPr>
                          <w:i/>
                          <w:iCs/>
                          <w:sz w:val="22"/>
                          <w:szCs w:val="22"/>
                        </w:rPr>
                        <w:t>3-5 p</w:t>
                      </w:r>
                      <w:r w:rsidR="00A901E8" w:rsidRPr="00A901E8">
                        <w:rPr>
                          <w:i/>
                          <w:iCs/>
                          <w:sz w:val="22"/>
                          <w:szCs w:val="22"/>
                        </w:rPr>
                        <w:t>ositively stated observable behaviors aligned with e</w:t>
                      </w:r>
                      <w:r w:rsidRPr="00A901E8">
                        <w:rPr>
                          <w:i/>
                          <w:iCs/>
                          <w:sz w:val="22"/>
                          <w:szCs w:val="22"/>
                        </w:rPr>
                        <w:t>xpectations</w:t>
                      </w:r>
                    </w:p>
                    <w:p w14:paraId="20B718F3" w14:textId="77777777" w:rsidR="00C3482F" w:rsidRDefault="00C3482F" w:rsidP="00C348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ECCB12" wp14:editId="394420C3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057900" cy="317500"/>
                <wp:effectExtent l="9525" t="8255" r="9525" b="7620"/>
                <wp:wrapNone/>
                <wp:docPr id="1071737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7E3D1" w14:textId="77777777" w:rsidR="00C3482F" w:rsidRPr="00A901E8" w:rsidRDefault="00C3482F" w:rsidP="00C348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01E8">
                              <w:rPr>
                                <w:sz w:val="22"/>
                                <w:szCs w:val="22"/>
                              </w:rPr>
                              <w:t>Teacher:</w:t>
                            </w:r>
                            <w:r w:rsidRPr="00A901E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901E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901E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901E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901E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901E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901E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901E8">
                              <w:rPr>
                                <w:sz w:val="22"/>
                                <w:szCs w:val="22"/>
                              </w:rPr>
                              <w:tab/>
                              <w:t>Grade: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CCB12" id="Text Box 2" o:spid="_x0000_s1030" type="#_x0000_t202" style="position:absolute;left:0;text-align:left;margin-left:0;margin-top:.35pt;width:477pt;height: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">
                <v:textbox>
                  <w:txbxContent>
                    <w:p w14:paraId="0FE7E3D1" w14:textId="77777777" w:rsidR="00C3482F" w:rsidRPr="00A901E8" w:rsidRDefault="00C3482F" w:rsidP="00C3482F">
                      <w:pPr>
                        <w:rPr>
                          <w:sz w:val="22"/>
                          <w:szCs w:val="22"/>
                        </w:rPr>
                      </w:pPr>
                      <w:r w:rsidRPr="00A901E8">
                        <w:rPr>
                          <w:sz w:val="22"/>
                          <w:szCs w:val="22"/>
                        </w:rPr>
                        <w:t>Teacher:</w:t>
                      </w:r>
                      <w:r w:rsidRPr="00A901E8">
                        <w:rPr>
                          <w:sz w:val="22"/>
                          <w:szCs w:val="22"/>
                        </w:rPr>
                        <w:tab/>
                      </w:r>
                      <w:r w:rsidRPr="00A901E8">
                        <w:rPr>
                          <w:sz w:val="22"/>
                          <w:szCs w:val="22"/>
                        </w:rPr>
                        <w:tab/>
                      </w:r>
                      <w:r w:rsidRPr="00A901E8">
                        <w:rPr>
                          <w:sz w:val="22"/>
                          <w:szCs w:val="22"/>
                        </w:rPr>
                        <w:tab/>
                      </w:r>
                      <w:r w:rsidRPr="00A901E8">
                        <w:rPr>
                          <w:sz w:val="22"/>
                          <w:szCs w:val="22"/>
                        </w:rPr>
                        <w:tab/>
                      </w:r>
                      <w:r w:rsidRPr="00A901E8">
                        <w:rPr>
                          <w:sz w:val="22"/>
                          <w:szCs w:val="22"/>
                        </w:rPr>
                        <w:tab/>
                      </w:r>
                      <w:r w:rsidRPr="00A901E8">
                        <w:rPr>
                          <w:sz w:val="22"/>
                          <w:szCs w:val="22"/>
                        </w:rPr>
                        <w:tab/>
                      </w:r>
                      <w:r w:rsidRPr="00A901E8">
                        <w:rPr>
                          <w:sz w:val="22"/>
                          <w:szCs w:val="22"/>
                        </w:rPr>
                        <w:tab/>
                      </w:r>
                      <w:r w:rsidRPr="00A901E8">
                        <w:rPr>
                          <w:sz w:val="22"/>
                          <w:szCs w:val="22"/>
                        </w:rPr>
                        <w:tab/>
                        <w:t>Grade: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58FC" w:rsidRPr="001411B7" w:rsidSect="00D6299C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EFC0" w14:textId="77777777" w:rsidR="001D2FA8" w:rsidRDefault="001D2FA8">
      <w:r>
        <w:separator/>
      </w:r>
    </w:p>
  </w:endnote>
  <w:endnote w:type="continuationSeparator" w:id="0">
    <w:p w14:paraId="159B3276" w14:textId="77777777" w:rsidR="001D2FA8" w:rsidRDefault="001D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6FB3" w14:textId="77777777" w:rsidR="001D2FA8" w:rsidRDefault="001D2FA8">
      <w:r>
        <w:separator/>
      </w:r>
    </w:p>
  </w:footnote>
  <w:footnote w:type="continuationSeparator" w:id="0">
    <w:p w14:paraId="2B0D74DE" w14:textId="77777777" w:rsidR="001D2FA8" w:rsidRDefault="001D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E300" w14:textId="77777777" w:rsidR="00D6299C" w:rsidRPr="000F4DC0" w:rsidRDefault="00D6299C" w:rsidP="000F4DC0">
    <w:pPr>
      <w:pStyle w:val="Header"/>
      <w:jc w:val="right"/>
      <w:rPr>
        <w:rFonts w:ascii="Times New Roman" w:hAnsi="Times New Roman"/>
        <w:sz w:val="24"/>
      </w:rPr>
    </w:pPr>
    <w:r w:rsidRPr="000F4DC0">
      <w:rPr>
        <w:rFonts w:ascii="Times New Roman" w:hAnsi="Times New Roman"/>
        <w:sz w:val="24"/>
      </w:rPr>
      <w:t>School Year__________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81"/>
    <w:rsid w:val="00005A16"/>
    <w:rsid w:val="00041B8D"/>
    <w:rsid w:val="00060137"/>
    <w:rsid w:val="00081DEC"/>
    <w:rsid w:val="00085674"/>
    <w:rsid w:val="0008585D"/>
    <w:rsid w:val="000F4DC0"/>
    <w:rsid w:val="00106246"/>
    <w:rsid w:val="001411B7"/>
    <w:rsid w:val="001B035D"/>
    <w:rsid w:val="001C06DD"/>
    <w:rsid w:val="001D2FA8"/>
    <w:rsid w:val="001F281F"/>
    <w:rsid w:val="001F65EF"/>
    <w:rsid w:val="00233F2D"/>
    <w:rsid w:val="00243C37"/>
    <w:rsid w:val="00273DF3"/>
    <w:rsid w:val="002C3BAD"/>
    <w:rsid w:val="002C640E"/>
    <w:rsid w:val="00354508"/>
    <w:rsid w:val="0037024C"/>
    <w:rsid w:val="00391C9A"/>
    <w:rsid w:val="003B5824"/>
    <w:rsid w:val="00483C0F"/>
    <w:rsid w:val="004851B0"/>
    <w:rsid w:val="004862A9"/>
    <w:rsid w:val="004E5029"/>
    <w:rsid w:val="005A2E8A"/>
    <w:rsid w:val="005B2A1F"/>
    <w:rsid w:val="006340AB"/>
    <w:rsid w:val="006454F2"/>
    <w:rsid w:val="00671C3D"/>
    <w:rsid w:val="006B18CD"/>
    <w:rsid w:val="006C3590"/>
    <w:rsid w:val="006D6C0F"/>
    <w:rsid w:val="006E44E7"/>
    <w:rsid w:val="006E6F0E"/>
    <w:rsid w:val="00727A7F"/>
    <w:rsid w:val="0075602D"/>
    <w:rsid w:val="00766B63"/>
    <w:rsid w:val="0077108D"/>
    <w:rsid w:val="007858FC"/>
    <w:rsid w:val="007E6ED8"/>
    <w:rsid w:val="00804E10"/>
    <w:rsid w:val="00852677"/>
    <w:rsid w:val="0087496C"/>
    <w:rsid w:val="008E3FF2"/>
    <w:rsid w:val="00904198"/>
    <w:rsid w:val="00922A06"/>
    <w:rsid w:val="009240E8"/>
    <w:rsid w:val="00946897"/>
    <w:rsid w:val="00990A36"/>
    <w:rsid w:val="009C0BB4"/>
    <w:rsid w:val="009D1174"/>
    <w:rsid w:val="009F1EAB"/>
    <w:rsid w:val="00A22681"/>
    <w:rsid w:val="00A31761"/>
    <w:rsid w:val="00A44AFD"/>
    <w:rsid w:val="00A577E8"/>
    <w:rsid w:val="00A901E8"/>
    <w:rsid w:val="00AC22C4"/>
    <w:rsid w:val="00AD3CE1"/>
    <w:rsid w:val="00AD66BC"/>
    <w:rsid w:val="00B10E72"/>
    <w:rsid w:val="00B96ECB"/>
    <w:rsid w:val="00BD3622"/>
    <w:rsid w:val="00BD6FAD"/>
    <w:rsid w:val="00BF798A"/>
    <w:rsid w:val="00C03816"/>
    <w:rsid w:val="00C06253"/>
    <w:rsid w:val="00C3482F"/>
    <w:rsid w:val="00C57665"/>
    <w:rsid w:val="00D0676A"/>
    <w:rsid w:val="00D256F9"/>
    <w:rsid w:val="00D36714"/>
    <w:rsid w:val="00D44998"/>
    <w:rsid w:val="00D6299C"/>
    <w:rsid w:val="00D70716"/>
    <w:rsid w:val="00DC4792"/>
    <w:rsid w:val="00DD035B"/>
    <w:rsid w:val="00DD4F24"/>
    <w:rsid w:val="00E21EF4"/>
    <w:rsid w:val="00E415EE"/>
    <w:rsid w:val="00E46C0A"/>
    <w:rsid w:val="00E80E53"/>
    <w:rsid w:val="00ED5C0A"/>
    <w:rsid w:val="00F42B4C"/>
    <w:rsid w:val="00F56839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64C205"/>
  <w15:chartTrackingRefBased/>
  <w15:docId w15:val="{433C48A0-BC8E-44F1-B21A-A70E7CF1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1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F4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4DC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C22C4"/>
    <w:pPr>
      <w:shd w:val="clear" w:color="auto" w:fill="000080"/>
    </w:pPr>
    <w:rPr>
      <w:rFonts w:ascii="Tahoma" w:hAnsi="Tahom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PBS PLAN</vt:lpstr>
    </vt:vector>
  </TitlesOfParts>
  <Company>usf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PBS PLAN</dc:title>
  <dc:subject/>
  <dc:creator>fmhi</dc:creator>
  <cp:keywords/>
  <cp:lastModifiedBy>Fubio, Christy</cp:lastModifiedBy>
  <cp:revision>2</cp:revision>
  <dcterms:created xsi:type="dcterms:W3CDTF">2025-09-24T12:46:00Z</dcterms:created>
  <dcterms:modified xsi:type="dcterms:W3CDTF">2025-09-24T12:46:00Z</dcterms:modified>
</cp:coreProperties>
</file>