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D7F6" w14:textId="77777777" w:rsidR="0075274B" w:rsidRDefault="0075274B" w:rsidP="0087144B">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z w:val="24"/>
          <w:szCs w:val="24"/>
        </w:rPr>
      </w:pPr>
    </w:p>
    <w:p w14:paraId="7EA012C2" w14:textId="5FF6D9D3" w:rsidR="0087144B" w:rsidRPr="00422FE2" w:rsidRDefault="0087144B" w:rsidP="0087144B">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b/>
          <w:bCs/>
          <w:sz w:val="24"/>
          <w:szCs w:val="24"/>
        </w:rPr>
      </w:pPr>
      <w:r w:rsidRPr="0087144B">
        <w:rPr>
          <w:rFonts w:ascii="Aptos" w:hAnsi="Aptos" w:cstheme="minorHAnsi"/>
          <w:sz w:val="24"/>
          <w:szCs w:val="24"/>
        </w:rPr>
        <w:t>The following definitions</w:t>
      </w:r>
      <w:r>
        <w:rPr>
          <w:rFonts w:ascii="Aptos" w:hAnsi="Aptos" w:cstheme="minorHAnsi"/>
          <w:sz w:val="24"/>
          <w:szCs w:val="24"/>
        </w:rPr>
        <w:t xml:space="preserve"> have been copied from </w:t>
      </w:r>
      <w:r w:rsidRPr="00422FE2">
        <w:rPr>
          <w:rFonts w:ascii="Aptos" w:hAnsi="Aptos" w:cstheme="minorHAnsi"/>
          <w:b/>
          <w:bCs/>
          <w:sz w:val="24"/>
          <w:szCs w:val="24"/>
        </w:rPr>
        <w:t>WV Policy 4373</w:t>
      </w:r>
      <w:r w:rsidR="00422FE2">
        <w:rPr>
          <w:rFonts w:ascii="Aptos" w:hAnsi="Aptos" w:cstheme="minorHAnsi"/>
          <w:b/>
          <w:bCs/>
          <w:sz w:val="24"/>
          <w:szCs w:val="24"/>
        </w:rPr>
        <w:t>:</w:t>
      </w:r>
      <w:r w:rsidR="00422FE2" w:rsidRPr="00422FE2">
        <w:rPr>
          <w:rFonts w:ascii="Aptos" w:hAnsi="Aptos" w:cstheme="minorHAnsi"/>
          <w:b/>
          <w:bCs/>
          <w:sz w:val="24"/>
          <w:szCs w:val="24"/>
        </w:rPr>
        <w:t xml:space="preserve"> EXPECTED BEHAVIOR IN SAFE AND SUPPORTIVE SCHOOLS</w:t>
      </w:r>
      <w:r w:rsidR="00422FE2">
        <w:rPr>
          <w:rFonts w:ascii="Aptos" w:hAnsi="Aptos" w:cstheme="minorHAnsi"/>
          <w:sz w:val="24"/>
          <w:szCs w:val="24"/>
        </w:rPr>
        <w:t xml:space="preserve">. </w:t>
      </w:r>
    </w:p>
    <w:p w14:paraId="3D2B316A" w14:textId="77777777" w:rsidR="0087144B" w:rsidRDefault="0087144B"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b/>
          <w:sz w:val="24"/>
          <w:szCs w:val="24"/>
        </w:rPr>
      </w:pPr>
    </w:p>
    <w:p w14:paraId="50183ADD" w14:textId="53F3C5F6" w:rsidR="005F3937" w:rsidRPr="00C911AB" w:rsidRDefault="00147A24" w:rsidP="00C60B6C">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strike/>
          <w:sz w:val="24"/>
          <w:szCs w:val="24"/>
        </w:rPr>
      </w:pPr>
      <w:r>
        <w:rPr>
          <w:rFonts w:ascii="Aptos" w:hAnsi="Aptos" w:cstheme="minorHAnsi"/>
          <w:b/>
          <w:sz w:val="24"/>
          <w:szCs w:val="24"/>
        </w:rPr>
        <w:t xml:space="preserve">WVDE Policy 4373: </w:t>
      </w:r>
      <w:r w:rsidR="005F3937" w:rsidRPr="00C911AB">
        <w:rPr>
          <w:rFonts w:ascii="Aptos" w:hAnsi="Aptos" w:cstheme="minorHAnsi"/>
          <w:b/>
          <w:sz w:val="24"/>
          <w:szCs w:val="24"/>
        </w:rPr>
        <w:t>Section 2.  Inappropriate Behavior</w:t>
      </w:r>
      <w:r w:rsidR="00F61DD2" w:rsidRPr="00C911AB">
        <w:rPr>
          <w:rFonts w:ascii="Aptos" w:hAnsi="Aptos" w:cstheme="minorHAnsi"/>
          <w:b/>
          <w:sz w:val="24"/>
          <w:szCs w:val="24"/>
        </w:rPr>
        <w:t xml:space="preserve"> Levels</w:t>
      </w:r>
    </w:p>
    <w:p w14:paraId="4C971D3B" w14:textId="77777777" w:rsidR="000803F7" w:rsidRPr="00C911AB" w:rsidRDefault="000803F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trike/>
          <w:sz w:val="24"/>
          <w:szCs w:val="24"/>
        </w:rPr>
      </w:pPr>
    </w:p>
    <w:p w14:paraId="626A7936" w14:textId="1C0F4E78" w:rsidR="00704B67" w:rsidRPr="00C911AB" w:rsidRDefault="79257C3C"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z w:val="24"/>
          <w:szCs w:val="24"/>
          <w:shd w:val="clear" w:color="auto" w:fill="FFFFFF"/>
        </w:rPr>
      </w:pPr>
      <w:r w:rsidRPr="00C911AB">
        <w:rPr>
          <w:rStyle w:val="normaltextrun"/>
          <w:rFonts w:ascii="Aptos" w:hAnsi="Aptos" w:cstheme="minorHAnsi"/>
          <w:sz w:val="24"/>
          <w:szCs w:val="24"/>
          <w:shd w:val="clear" w:color="auto" w:fill="FFFFFF"/>
        </w:rPr>
        <w:t xml:space="preserve">The </w:t>
      </w:r>
      <w:r w:rsidR="002159F4" w:rsidRPr="00C911AB">
        <w:rPr>
          <w:rStyle w:val="normaltextrun"/>
          <w:rFonts w:ascii="Aptos" w:hAnsi="Aptos" w:cstheme="minorHAnsi"/>
          <w:sz w:val="24"/>
          <w:szCs w:val="24"/>
          <w:shd w:val="clear" w:color="auto" w:fill="FFFFFF"/>
        </w:rPr>
        <w:t>following</w:t>
      </w:r>
      <w:r w:rsidRPr="00C911AB">
        <w:rPr>
          <w:rStyle w:val="normaltextrun"/>
          <w:rFonts w:ascii="Aptos" w:hAnsi="Aptos" w:cstheme="minorHAnsi"/>
          <w:sz w:val="24"/>
          <w:szCs w:val="24"/>
          <w:shd w:val="clear" w:color="auto" w:fill="FFFFFF"/>
        </w:rPr>
        <w:t xml:space="preserve"> behaviors have been assigned levels based on the nature of severity.</w:t>
      </w:r>
      <w:r w:rsidR="00704B67" w:rsidRPr="00C911AB">
        <w:rPr>
          <w:rStyle w:val="normaltextrun"/>
          <w:rFonts w:ascii="Aptos" w:hAnsi="Aptos" w:cstheme="minorHAnsi"/>
          <w:sz w:val="24"/>
          <w:szCs w:val="24"/>
          <w:shd w:val="clear" w:color="auto" w:fill="FFFFFF"/>
        </w:rPr>
        <w:t xml:space="preserve"> It is important for the principal to evaluate behaviors with a holistic and developmentally appropriate approach. </w:t>
      </w:r>
    </w:p>
    <w:p w14:paraId="2A105BB6" w14:textId="77777777" w:rsidR="00704B67" w:rsidRPr="00C911AB" w:rsidRDefault="00704B6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trike/>
          <w:sz w:val="24"/>
          <w:szCs w:val="24"/>
        </w:rPr>
      </w:pPr>
    </w:p>
    <w:p w14:paraId="5C493E51" w14:textId="1E46241B" w:rsidR="000803F7" w:rsidRDefault="000803F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z w:val="24"/>
          <w:szCs w:val="24"/>
        </w:rPr>
      </w:pPr>
      <w:r w:rsidRPr="00C911AB">
        <w:rPr>
          <w:rFonts w:ascii="Aptos" w:hAnsi="Aptos" w:cstheme="minorHAnsi"/>
          <w:b/>
          <w:bCs/>
          <w:sz w:val="24"/>
          <w:szCs w:val="24"/>
        </w:rPr>
        <w:t>L</w:t>
      </w:r>
      <w:r w:rsidR="00217CD9" w:rsidRPr="00C911AB">
        <w:rPr>
          <w:rFonts w:ascii="Aptos" w:hAnsi="Aptos" w:cstheme="minorHAnsi"/>
          <w:b/>
          <w:bCs/>
          <w:sz w:val="24"/>
          <w:szCs w:val="24"/>
        </w:rPr>
        <w:t>EVEL</w:t>
      </w:r>
      <w:r w:rsidRPr="00C911AB">
        <w:rPr>
          <w:rFonts w:ascii="Aptos" w:hAnsi="Aptos" w:cstheme="minorHAnsi"/>
          <w:b/>
          <w:bCs/>
          <w:sz w:val="24"/>
          <w:szCs w:val="24"/>
        </w:rPr>
        <w:t xml:space="preserve"> 1:</w:t>
      </w:r>
      <w:r w:rsidR="00BE56A1" w:rsidRPr="00C911AB">
        <w:rPr>
          <w:rFonts w:ascii="Aptos" w:hAnsi="Aptos" w:cstheme="minorHAnsi"/>
          <w:sz w:val="24"/>
          <w:szCs w:val="24"/>
        </w:rPr>
        <w:t xml:space="preserve"> </w:t>
      </w:r>
      <w:r w:rsidRPr="00C911AB">
        <w:rPr>
          <w:rFonts w:ascii="Aptos" w:hAnsi="Aptos" w:cstheme="minorHAnsi"/>
          <w:sz w:val="24"/>
          <w:szCs w:val="24"/>
        </w:rPr>
        <w:t>Minimally Disruptive Behaviors</w:t>
      </w:r>
      <w:r w:rsidR="00BE56A1" w:rsidRPr="00C911AB">
        <w:rPr>
          <w:rFonts w:ascii="Aptos" w:hAnsi="Aptos" w:cstheme="minorHAnsi"/>
          <w:sz w:val="24"/>
          <w:szCs w:val="24"/>
        </w:rPr>
        <w:t xml:space="preserve"> </w:t>
      </w:r>
      <w:r w:rsidRPr="00C911AB">
        <w:rPr>
          <w:rFonts w:ascii="Aptos" w:hAnsi="Aptos" w:cstheme="minorHAnsi"/>
          <w:sz w:val="24"/>
          <w:szCs w:val="24"/>
        </w:rPr>
        <w:t>disrupt the educational process and the orderly operations of the school but do not pose a direct danger to self or others.</w:t>
      </w:r>
    </w:p>
    <w:p w14:paraId="6AEA6F64" w14:textId="28FE3006" w:rsidR="00147A24" w:rsidRPr="00C911AB"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z w:val="24"/>
          <w:szCs w:val="24"/>
        </w:rPr>
      </w:pPr>
      <w:r w:rsidRPr="00C911AB">
        <w:rPr>
          <w:rFonts w:ascii="Aptos" w:hAnsi="Aptos" w:cstheme="minorHAnsi"/>
          <w:b/>
          <w:bCs/>
          <w:sz w:val="24"/>
          <w:szCs w:val="24"/>
        </w:rPr>
        <w:t>LEVEL 2:</w:t>
      </w:r>
      <w:r w:rsidRPr="00C911AB">
        <w:rPr>
          <w:rFonts w:ascii="Aptos" w:hAnsi="Aptos" w:cstheme="minorHAnsi"/>
          <w:sz w:val="24"/>
          <w:szCs w:val="24"/>
        </w:rPr>
        <w:t xml:space="preserve"> Disruptive and Potentially Harmful Behaviors disrupt the educational process and/or pose potential harm, danger, or educational detriment to self and/or others.</w:t>
      </w:r>
      <w:r w:rsidR="00AB09FF">
        <w:rPr>
          <w:rFonts w:ascii="Aptos" w:hAnsi="Aptos" w:cstheme="minorHAnsi"/>
          <w:sz w:val="24"/>
          <w:szCs w:val="24"/>
        </w:rPr>
        <w:t xml:space="preserve"> </w:t>
      </w:r>
      <w:proofErr w:type="gramStart"/>
      <w:r w:rsidRPr="00C911AB">
        <w:rPr>
          <w:rFonts w:ascii="Aptos" w:hAnsi="Aptos" w:cstheme="minorHAnsi"/>
          <w:sz w:val="24"/>
          <w:szCs w:val="24"/>
        </w:rPr>
        <w:t>The</w:t>
      </w:r>
      <w:proofErr w:type="gramEnd"/>
      <w:r w:rsidRPr="00C911AB">
        <w:rPr>
          <w:rFonts w:ascii="Aptos" w:hAnsi="Aptos" w:cstheme="minorHAnsi"/>
          <w:sz w:val="24"/>
          <w:szCs w:val="24"/>
        </w:rPr>
        <w:t xml:space="preserve"> behavior is committed willfully but not in a manner that is intended maliciously to cause harm or danger to self and/or others.</w:t>
      </w:r>
    </w:p>
    <w:p w14:paraId="67F63209" w14:textId="6957C74C" w:rsidR="00147A24"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z w:val="24"/>
          <w:szCs w:val="24"/>
        </w:rPr>
      </w:pPr>
      <w:r w:rsidRPr="00C911AB">
        <w:rPr>
          <w:rFonts w:ascii="Aptos" w:hAnsi="Aptos" w:cstheme="minorHAnsi"/>
          <w:b/>
          <w:bCs/>
          <w:sz w:val="24"/>
          <w:szCs w:val="24"/>
        </w:rPr>
        <w:t>LEVEL 3:</w:t>
      </w:r>
      <w:r w:rsidRPr="00C911AB">
        <w:rPr>
          <w:rFonts w:ascii="Aptos" w:hAnsi="Aptos" w:cstheme="minorHAnsi"/>
          <w:sz w:val="24"/>
          <w:szCs w:val="24"/>
        </w:rPr>
        <w:t xml:space="preserve"> Severely Disruptive, Imminently Dangerous, Illegal, and/or Aggressive Behaviors are willfully committed and are known to be illegal and/or harmful to people and/or property. (Specific behaviors are outlined in W. Va. Code §18A-5-1a(c) and the principal shall address these inappropriate behaviors accordingly.)</w:t>
      </w:r>
    </w:p>
    <w:p w14:paraId="1E058F90" w14:textId="77777777" w:rsidR="0087144B" w:rsidRDefault="0087144B"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z w:val="24"/>
          <w:szCs w:val="24"/>
        </w:rPr>
      </w:pPr>
    </w:p>
    <w:p w14:paraId="50AE2650" w14:textId="77777777" w:rsidR="00C263AB" w:rsidRDefault="00C94B5E" w:rsidP="00E869E8">
      <w:pPr>
        <w:jc w:val="left"/>
        <w:rPr>
          <w:rFonts w:ascii="Aptos" w:hAnsi="Aptos" w:cstheme="minorHAnsi"/>
          <w:sz w:val="24"/>
          <w:szCs w:val="24"/>
        </w:rPr>
      </w:pPr>
      <w:r w:rsidRPr="00C263AB">
        <w:rPr>
          <w:rFonts w:ascii="Aptos" w:hAnsi="Aptos" w:cstheme="minorHAnsi"/>
          <w:b/>
          <w:bCs/>
          <w:color w:val="FF0000"/>
          <w:sz w:val="24"/>
          <w:szCs w:val="24"/>
        </w:rPr>
        <w:t>A</w:t>
      </w:r>
      <w:r w:rsidR="00C60B6C" w:rsidRPr="00C263AB">
        <w:rPr>
          <w:rFonts w:ascii="Aptos" w:hAnsi="Aptos" w:cstheme="minorHAnsi"/>
          <w:b/>
          <w:bCs/>
          <w:color w:val="FF0000"/>
          <w:sz w:val="24"/>
          <w:szCs w:val="24"/>
        </w:rPr>
        <w:t>CTIVITY DIRECTIONS</w:t>
      </w:r>
      <w:r w:rsidR="00C60B6C">
        <w:rPr>
          <w:rFonts w:ascii="Aptos" w:hAnsi="Aptos" w:cstheme="minorHAnsi"/>
          <w:sz w:val="24"/>
          <w:szCs w:val="24"/>
        </w:rPr>
        <w:t xml:space="preserve">: </w:t>
      </w:r>
      <w:r w:rsidR="004D1811">
        <w:rPr>
          <w:rFonts w:ascii="Aptos" w:hAnsi="Aptos" w:cstheme="minorHAnsi"/>
          <w:sz w:val="24"/>
          <w:szCs w:val="24"/>
        </w:rPr>
        <w:t xml:space="preserve">After completing </w:t>
      </w:r>
      <w:r w:rsidR="004D1811" w:rsidRPr="00C449DC">
        <w:rPr>
          <w:rFonts w:ascii="Aptos" w:hAnsi="Aptos" w:cstheme="minorHAnsi"/>
          <w:i/>
          <w:iCs/>
          <w:sz w:val="24"/>
          <w:szCs w:val="24"/>
        </w:rPr>
        <w:t>4373 Behaviors to Sort</w:t>
      </w:r>
      <w:r w:rsidR="00C449DC">
        <w:rPr>
          <w:rFonts w:ascii="Aptos" w:hAnsi="Aptos" w:cstheme="minorHAnsi"/>
          <w:sz w:val="24"/>
          <w:szCs w:val="24"/>
        </w:rPr>
        <w:t>, u</w:t>
      </w:r>
      <w:r w:rsidR="00A444A2">
        <w:rPr>
          <w:rFonts w:ascii="Aptos" w:hAnsi="Aptos" w:cstheme="minorHAnsi"/>
          <w:sz w:val="24"/>
          <w:szCs w:val="24"/>
        </w:rPr>
        <w:t xml:space="preserve">se the tables </w:t>
      </w:r>
      <w:r w:rsidR="00632E91">
        <w:rPr>
          <w:rFonts w:ascii="Aptos" w:hAnsi="Aptos" w:cstheme="minorHAnsi"/>
          <w:sz w:val="24"/>
          <w:szCs w:val="24"/>
        </w:rPr>
        <w:t xml:space="preserve">on the following pages </w:t>
      </w:r>
      <w:r w:rsidR="00A444A2">
        <w:rPr>
          <w:rFonts w:ascii="Aptos" w:hAnsi="Aptos" w:cstheme="minorHAnsi"/>
          <w:sz w:val="24"/>
          <w:szCs w:val="24"/>
        </w:rPr>
        <w:t xml:space="preserve">to review behavior definitions, label minor (teacher/classroom-managed) </w:t>
      </w:r>
      <w:r w:rsidR="0070298E">
        <w:rPr>
          <w:rFonts w:ascii="Aptos" w:hAnsi="Aptos" w:cstheme="minorHAnsi"/>
          <w:sz w:val="24"/>
          <w:szCs w:val="24"/>
        </w:rPr>
        <w:t xml:space="preserve">or major (administrator/office-managed), and </w:t>
      </w:r>
      <w:r w:rsidR="00C60B6C">
        <w:rPr>
          <w:rFonts w:ascii="Aptos" w:hAnsi="Aptos" w:cstheme="minorHAnsi"/>
          <w:sz w:val="24"/>
          <w:szCs w:val="24"/>
        </w:rPr>
        <w:t>discuss relevant examples at your school. The tables can then be shared with staff, students, and families.</w:t>
      </w:r>
      <w:r w:rsidR="00C449DC">
        <w:rPr>
          <w:rFonts w:ascii="Aptos" w:hAnsi="Aptos" w:cstheme="minorHAnsi"/>
          <w:sz w:val="24"/>
          <w:szCs w:val="24"/>
        </w:rPr>
        <w:t xml:space="preserve"> </w:t>
      </w:r>
    </w:p>
    <w:p w14:paraId="44F0A743" w14:textId="5D95A37F" w:rsidR="00E869E8" w:rsidRDefault="00C449DC" w:rsidP="00E869E8">
      <w:pPr>
        <w:jc w:val="left"/>
        <w:rPr>
          <w:rFonts w:ascii="Aptos" w:hAnsi="Aptos"/>
          <w:sz w:val="24"/>
          <w:szCs w:val="24"/>
        </w:rPr>
      </w:pPr>
      <w:r>
        <w:rPr>
          <w:rFonts w:ascii="Aptos" w:hAnsi="Aptos" w:cstheme="minorHAnsi"/>
          <w:sz w:val="24"/>
          <w:szCs w:val="24"/>
        </w:rPr>
        <w:t xml:space="preserve">Use </w:t>
      </w:r>
      <w:r w:rsidR="00E869E8">
        <w:rPr>
          <w:rFonts w:ascii="Aptos" w:hAnsi="Aptos"/>
          <w:sz w:val="24"/>
          <w:szCs w:val="24"/>
        </w:rPr>
        <w:t xml:space="preserve">the </w:t>
      </w:r>
      <w:r w:rsidR="00E869E8" w:rsidRPr="001D6652">
        <w:rPr>
          <w:rFonts w:ascii="Aptos" w:hAnsi="Aptos"/>
          <w:i/>
          <w:iCs/>
          <w:sz w:val="24"/>
          <w:szCs w:val="24"/>
        </w:rPr>
        <w:t>Teacher vs Office Managed Activity</w:t>
      </w:r>
      <w:r w:rsidR="00E869E8">
        <w:rPr>
          <w:rFonts w:ascii="Aptos" w:hAnsi="Aptos"/>
          <w:sz w:val="24"/>
          <w:szCs w:val="24"/>
        </w:rPr>
        <w:t xml:space="preserve"> (T-chart) to visually see the behaviors separated into the two categories.</w:t>
      </w:r>
    </w:p>
    <w:p w14:paraId="68725BB3" w14:textId="4A64557A" w:rsidR="00C263AB" w:rsidRPr="00C263AB" w:rsidRDefault="00C263AB" w:rsidP="00E869E8">
      <w:pPr>
        <w:jc w:val="left"/>
        <w:rPr>
          <w:rFonts w:ascii="Aptos" w:hAnsi="Aptos"/>
          <w:sz w:val="24"/>
          <w:szCs w:val="24"/>
        </w:rPr>
      </w:pPr>
      <w:r>
        <w:rPr>
          <w:rFonts w:ascii="Aptos" w:hAnsi="Aptos"/>
          <w:sz w:val="24"/>
          <w:szCs w:val="24"/>
        </w:rPr>
        <w:t xml:space="preserve">Use the table below to add any behaviors classified as </w:t>
      </w:r>
      <w:r w:rsidRPr="00C263AB">
        <w:rPr>
          <w:rFonts w:ascii="Aptos" w:hAnsi="Aptos"/>
          <w:i/>
          <w:iCs/>
          <w:sz w:val="24"/>
          <w:szCs w:val="24"/>
        </w:rPr>
        <w:t>Other</w:t>
      </w:r>
      <w:r>
        <w:rPr>
          <w:rFonts w:ascii="Aptos" w:hAnsi="Aptos"/>
          <w:sz w:val="24"/>
          <w:szCs w:val="24"/>
        </w:rPr>
        <w:t xml:space="preserve"> on </w:t>
      </w:r>
      <w:r w:rsidRPr="00C449DC">
        <w:rPr>
          <w:rFonts w:ascii="Aptos" w:hAnsi="Aptos" w:cstheme="minorHAnsi"/>
          <w:i/>
          <w:iCs/>
          <w:sz w:val="24"/>
          <w:szCs w:val="24"/>
        </w:rPr>
        <w:t>4373 Behaviors to Sort</w:t>
      </w:r>
      <w:r>
        <w:rPr>
          <w:rFonts w:ascii="Aptos" w:hAnsi="Aptos" w:cstheme="minorHAnsi"/>
          <w:sz w:val="24"/>
          <w:szCs w:val="24"/>
        </w:rPr>
        <w:t>.</w:t>
      </w:r>
    </w:p>
    <w:tbl>
      <w:tblPr>
        <w:tblStyle w:val="TableGrid"/>
        <w:tblW w:w="5000" w:type="pct"/>
        <w:tblLook w:val="04A0" w:firstRow="1" w:lastRow="0" w:firstColumn="1" w:lastColumn="0" w:noHBand="0" w:noVBand="1"/>
      </w:tblPr>
      <w:tblGrid>
        <w:gridCol w:w="956"/>
        <w:gridCol w:w="1253"/>
        <w:gridCol w:w="2752"/>
        <w:gridCol w:w="4715"/>
        <w:gridCol w:w="4714"/>
      </w:tblGrid>
      <w:tr w:rsidR="0015068D" w:rsidRPr="00AB09FF" w14:paraId="1FD879D3" w14:textId="77777777" w:rsidTr="0016255E">
        <w:trPr>
          <w:tblHeader/>
        </w:trPr>
        <w:tc>
          <w:tcPr>
            <w:tcW w:w="332" w:type="pct"/>
            <w:shd w:val="clear" w:color="auto" w:fill="000000" w:themeFill="text1"/>
            <w:vAlign w:val="center"/>
          </w:tcPr>
          <w:p w14:paraId="32F7DECA"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Level</w:t>
            </w:r>
          </w:p>
        </w:tc>
        <w:tc>
          <w:tcPr>
            <w:tcW w:w="435" w:type="pct"/>
            <w:shd w:val="clear" w:color="auto" w:fill="000000" w:themeFill="text1"/>
            <w:vAlign w:val="center"/>
          </w:tcPr>
          <w:p w14:paraId="6A2ABF73"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Minor or Major</w:t>
            </w:r>
          </w:p>
        </w:tc>
        <w:tc>
          <w:tcPr>
            <w:tcW w:w="956" w:type="pct"/>
            <w:shd w:val="clear" w:color="auto" w:fill="000000" w:themeFill="text1"/>
            <w:vAlign w:val="center"/>
          </w:tcPr>
          <w:p w14:paraId="04FF9757"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Behavior</w:t>
            </w:r>
          </w:p>
        </w:tc>
        <w:tc>
          <w:tcPr>
            <w:tcW w:w="1638" w:type="pct"/>
            <w:shd w:val="clear" w:color="auto" w:fill="000000" w:themeFill="text1"/>
            <w:vAlign w:val="center"/>
          </w:tcPr>
          <w:p w14:paraId="5C5DA20C"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Style w:val="normaltextrun"/>
                <w:rFonts w:ascii="Aptos" w:hAnsi="Aptos" w:cstheme="minorHAnsi"/>
                <w:b/>
                <w:bCs/>
                <w:color w:val="FFFFFF" w:themeColor="background1"/>
                <w:shd w:val="clear" w:color="auto" w:fill="000000" w:themeFill="text1"/>
              </w:rPr>
              <w:t>D</w:t>
            </w:r>
            <w:r w:rsidRPr="00AB09FF">
              <w:rPr>
                <w:rStyle w:val="normaltextrun"/>
                <w:rFonts w:ascii="Aptos" w:hAnsi="Aptos" w:cstheme="minorHAnsi"/>
                <w:b/>
                <w:bCs/>
                <w:color w:val="FFFFFF" w:themeColor="background1"/>
              </w:rPr>
              <w:t>efinition</w:t>
            </w:r>
          </w:p>
        </w:tc>
        <w:tc>
          <w:tcPr>
            <w:tcW w:w="1638" w:type="pct"/>
            <w:shd w:val="clear" w:color="auto" w:fill="000000" w:themeFill="text1"/>
            <w:vAlign w:val="center"/>
          </w:tcPr>
          <w:p w14:paraId="0F1E7E1B"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Examples related to your school</w:t>
            </w:r>
          </w:p>
        </w:tc>
      </w:tr>
      <w:tr w:rsidR="0015068D" w:rsidRPr="00AB09FF" w14:paraId="0FCF4490" w14:textId="77777777" w:rsidTr="00632E91">
        <w:trPr>
          <w:trHeight w:val="720"/>
        </w:trPr>
        <w:tc>
          <w:tcPr>
            <w:tcW w:w="332" w:type="pct"/>
          </w:tcPr>
          <w:p w14:paraId="4EC646FA" w14:textId="594C7541"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435" w:type="pct"/>
          </w:tcPr>
          <w:p w14:paraId="279DCEEC"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6C17EF00" w14:textId="7BF74CDB"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6D38C6D6" w14:textId="6E2426F4"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3630F90D"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15068D" w:rsidRPr="00AB09FF" w14:paraId="276375A3" w14:textId="77777777" w:rsidTr="00632E91">
        <w:trPr>
          <w:trHeight w:val="720"/>
        </w:trPr>
        <w:tc>
          <w:tcPr>
            <w:tcW w:w="332" w:type="pct"/>
          </w:tcPr>
          <w:p w14:paraId="1D85FDD0" w14:textId="1E3A7694"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435" w:type="pct"/>
          </w:tcPr>
          <w:p w14:paraId="3866E290"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E0E8B86" w14:textId="26E0EEEB"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6F0B6C05" w14:textId="653B16A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243BDB94"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632E91" w:rsidRPr="00AB09FF" w14:paraId="7788393D" w14:textId="77777777" w:rsidTr="00632E91">
        <w:trPr>
          <w:trHeight w:val="720"/>
        </w:trPr>
        <w:tc>
          <w:tcPr>
            <w:tcW w:w="332" w:type="pct"/>
          </w:tcPr>
          <w:p w14:paraId="5B970C97" w14:textId="77777777" w:rsidR="00632E91" w:rsidRPr="00AB09FF" w:rsidRDefault="00632E91"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435" w:type="pct"/>
          </w:tcPr>
          <w:p w14:paraId="4CCAECDF" w14:textId="77777777" w:rsidR="00632E91" w:rsidRPr="00AB09FF" w:rsidRDefault="00632E91"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FEE160F" w14:textId="77777777" w:rsidR="00632E91" w:rsidRPr="00AB09FF" w:rsidRDefault="00632E91"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0BD0F845" w14:textId="77777777" w:rsidR="00632E91" w:rsidRPr="00AB09FF" w:rsidRDefault="00632E91"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6AD13918" w14:textId="77777777" w:rsidR="00632E91" w:rsidRPr="00AB09FF" w:rsidRDefault="00632E91"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15068D" w:rsidRPr="00AB09FF" w14:paraId="25C7696C" w14:textId="77777777" w:rsidTr="00632E91">
        <w:trPr>
          <w:trHeight w:val="720"/>
        </w:trPr>
        <w:tc>
          <w:tcPr>
            <w:tcW w:w="332" w:type="pct"/>
          </w:tcPr>
          <w:p w14:paraId="2DA4C2E3" w14:textId="444882A4"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435" w:type="pct"/>
          </w:tcPr>
          <w:p w14:paraId="24D53BAF"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235F6B6A" w14:textId="15D5C08C"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1EA875E3" w14:textId="43E3D100"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tc>
        <w:tc>
          <w:tcPr>
            <w:tcW w:w="1638" w:type="pct"/>
          </w:tcPr>
          <w:p w14:paraId="3FBF37AB" w14:textId="77777777" w:rsidR="0015068D" w:rsidRPr="00AB09FF" w:rsidRDefault="0015068D" w:rsidP="0016255E">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bl>
    <w:p w14:paraId="3E5BFE5E" w14:textId="5F4D8BCE" w:rsidR="00A22575" w:rsidRPr="00C911AB" w:rsidRDefault="00A22575" w:rsidP="00E869E8">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sz w:val="24"/>
          <w:szCs w:val="24"/>
        </w:rPr>
      </w:pPr>
    </w:p>
    <w:tbl>
      <w:tblPr>
        <w:tblStyle w:val="TableGrid"/>
        <w:tblW w:w="5000" w:type="pct"/>
        <w:tblLook w:val="04A0" w:firstRow="1" w:lastRow="0" w:firstColumn="1" w:lastColumn="0" w:noHBand="0" w:noVBand="1"/>
      </w:tblPr>
      <w:tblGrid>
        <w:gridCol w:w="956"/>
        <w:gridCol w:w="1253"/>
        <w:gridCol w:w="2752"/>
        <w:gridCol w:w="4715"/>
        <w:gridCol w:w="4714"/>
      </w:tblGrid>
      <w:tr w:rsidR="00AB09FF" w:rsidRPr="00AB09FF" w14:paraId="311EA432" w14:textId="77777777" w:rsidTr="00AB09FF">
        <w:trPr>
          <w:tblHeader/>
        </w:trPr>
        <w:tc>
          <w:tcPr>
            <w:tcW w:w="332" w:type="pct"/>
            <w:shd w:val="clear" w:color="auto" w:fill="000000" w:themeFill="text1"/>
            <w:vAlign w:val="center"/>
          </w:tcPr>
          <w:p w14:paraId="04850F2B" w14:textId="51A7DCE3" w:rsidR="008A59F7" w:rsidRPr="00AB09FF" w:rsidRDefault="008A59F7" w:rsidP="008A59F7">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Level</w:t>
            </w:r>
          </w:p>
        </w:tc>
        <w:tc>
          <w:tcPr>
            <w:tcW w:w="435" w:type="pct"/>
            <w:shd w:val="clear" w:color="auto" w:fill="000000" w:themeFill="text1"/>
            <w:vAlign w:val="center"/>
          </w:tcPr>
          <w:p w14:paraId="56038A1F" w14:textId="2682A58D" w:rsidR="008A59F7" w:rsidRPr="00AB09FF" w:rsidRDefault="008A59F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Minor or Major</w:t>
            </w:r>
          </w:p>
        </w:tc>
        <w:tc>
          <w:tcPr>
            <w:tcW w:w="956" w:type="pct"/>
            <w:shd w:val="clear" w:color="auto" w:fill="000000" w:themeFill="text1"/>
            <w:vAlign w:val="center"/>
          </w:tcPr>
          <w:p w14:paraId="346E50EC" w14:textId="3D01707E" w:rsidR="008A59F7" w:rsidRPr="00AB09FF" w:rsidRDefault="008A59F7" w:rsidP="008A59F7">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Behavior</w:t>
            </w:r>
          </w:p>
        </w:tc>
        <w:tc>
          <w:tcPr>
            <w:tcW w:w="1638" w:type="pct"/>
            <w:shd w:val="clear" w:color="auto" w:fill="000000" w:themeFill="text1"/>
            <w:vAlign w:val="center"/>
          </w:tcPr>
          <w:p w14:paraId="3A7B2C95" w14:textId="412CDD81" w:rsidR="008A59F7" w:rsidRPr="00AB09FF" w:rsidRDefault="008A59F7" w:rsidP="008A59F7">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Style w:val="normaltextrun"/>
                <w:rFonts w:ascii="Aptos" w:hAnsi="Aptos" w:cstheme="minorHAnsi"/>
                <w:b/>
                <w:bCs/>
                <w:color w:val="FFFFFF" w:themeColor="background1"/>
                <w:shd w:val="clear" w:color="auto" w:fill="000000" w:themeFill="text1"/>
              </w:rPr>
              <w:t>D</w:t>
            </w:r>
            <w:r w:rsidRPr="00AB09FF">
              <w:rPr>
                <w:rStyle w:val="normaltextrun"/>
                <w:rFonts w:ascii="Aptos" w:hAnsi="Aptos" w:cstheme="minorHAnsi"/>
                <w:b/>
                <w:bCs/>
                <w:color w:val="FFFFFF" w:themeColor="background1"/>
              </w:rPr>
              <w:t>efinition</w:t>
            </w:r>
          </w:p>
        </w:tc>
        <w:tc>
          <w:tcPr>
            <w:tcW w:w="1638" w:type="pct"/>
            <w:shd w:val="clear" w:color="auto" w:fill="000000" w:themeFill="text1"/>
            <w:vAlign w:val="center"/>
          </w:tcPr>
          <w:p w14:paraId="60D69F73" w14:textId="450A8F6B" w:rsidR="008A59F7" w:rsidRPr="00AB09FF" w:rsidRDefault="008A59F7" w:rsidP="008A59F7">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b/>
                <w:bCs/>
                <w:color w:val="FFFFFF" w:themeColor="background1"/>
              </w:rPr>
            </w:pPr>
            <w:r w:rsidRPr="00AB09FF">
              <w:rPr>
                <w:rFonts w:ascii="Aptos" w:hAnsi="Aptos" w:cstheme="minorHAnsi"/>
                <w:b/>
                <w:bCs/>
                <w:color w:val="FFFFFF" w:themeColor="background1"/>
              </w:rPr>
              <w:t>Examples related to your school</w:t>
            </w:r>
          </w:p>
        </w:tc>
      </w:tr>
      <w:tr w:rsidR="00AB09FF" w:rsidRPr="00AB09FF" w14:paraId="65277E86" w14:textId="77777777" w:rsidTr="00AB09FF">
        <w:tc>
          <w:tcPr>
            <w:tcW w:w="332" w:type="pct"/>
          </w:tcPr>
          <w:p w14:paraId="53D72581" w14:textId="784F639D" w:rsidR="008A59F7" w:rsidRPr="00AB09FF" w:rsidRDefault="00147A24" w:rsidP="00EA19E3">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18CCC8CF" w14:textId="158CC10F" w:rsidR="008A59F7" w:rsidRPr="00AB09FF" w:rsidRDefault="008A59F7" w:rsidP="00EA19E3">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99340CF" w14:textId="7B4556B4" w:rsidR="008A59F7" w:rsidRPr="00AB09FF" w:rsidRDefault="008A59F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Cheating</w:t>
            </w:r>
          </w:p>
        </w:tc>
        <w:tc>
          <w:tcPr>
            <w:tcW w:w="1638" w:type="pct"/>
          </w:tcPr>
          <w:p w14:paraId="6DFEF2A4" w14:textId="04445FF0" w:rsidR="008A59F7" w:rsidRPr="00AB09FF" w:rsidRDefault="008A59F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Plagiarizing or copying the work of others or breaking rules to gain advantage in a competitive situation.  Interventions could result in academic sanctions.</w:t>
            </w:r>
            <w:r w:rsidRPr="00AB09FF">
              <w:rPr>
                <w:rStyle w:val="eop"/>
                <w:rFonts w:ascii="Aptos" w:hAnsi="Aptos" w:cstheme="minorHAnsi"/>
                <w:shd w:val="clear" w:color="auto" w:fill="FFFFFF"/>
              </w:rPr>
              <w:t> </w:t>
            </w:r>
          </w:p>
        </w:tc>
        <w:tc>
          <w:tcPr>
            <w:tcW w:w="1638" w:type="pct"/>
          </w:tcPr>
          <w:p w14:paraId="03407223" w14:textId="786FA44C" w:rsidR="008A59F7" w:rsidRPr="00AB09FF" w:rsidRDefault="008A59F7" w:rsidP="00EA19E3">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484F6673" w14:textId="77777777" w:rsidTr="00AB09FF">
        <w:tc>
          <w:tcPr>
            <w:tcW w:w="332" w:type="pct"/>
          </w:tcPr>
          <w:p w14:paraId="77B9E1EB" w14:textId="23FE527F"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5EBF5435" w14:textId="5F19B176"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6893E3AD" w14:textId="2E1C3BCA"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 xml:space="preserve">Cell Phone Violation </w:t>
            </w:r>
          </w:p>
        </w:tc>
        <w:tc>
          <w:tcPr>
            <w:tcW w:w="1638" w:type="pct"/>
          </w:tcPr>
          <w:p w14:paraId="10B64D59" w14:textId="4E21383A"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rPr>
              <w:t>Not adhering to classroom, school, or county rules or policies regarding the use of cell phones, tablets, or other electronic devices.</w:t>
            </w:r>
            <w:r w:rsidRPr="00AB09FF">
              <w:rPr>
                <w:rStyle w:val="eop"/>
                <w:rFonts w:ascii="Aptos" w:hAnsi="Aptos" w:cstheme="minorHAnsi"/>
                <w:shd w:val="clear" w:color="auto" w:fill="FFFFFF"/>
              </w:rPr>
              <w:t> </w:t>
            </w:r>
          </w:p>
        </w:tc>
        <w:tc>
          <w:tcPr>
            <w:tcW w:w="1638" w:type="pct"/>
          </w:tcPr>
          <w:p w14:paraId="6D0E62DF" w14:textId="2730A853"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C3DED60" w14:textId="77777777" w:rsidTr="00AB09FF">
        <w:tc>
          <w:tcPr>
            <w:tcW w:w="332" w:type="pct"/>
          </w:tcPr>
          <w:p w14:paraId="55F1E796" w14:textId="6DAFAFB4"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3C76537D" w14:textId="6200DB82"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4874126" w14:textId="0C2E8CBA"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Deceit</w:t>
            </w:r>
          </w:p>
        </w:tc>
        <w:tc>
          <w:tcPr>
            <w:tcW w:w="1638" w:type="pct"/>
          </w:tcPr>
          <w:p w14:paraId="13F64857" w14:textId="6B76F231"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Deliberately concealing or misrepresenting the truth, deceiving another, or causing another to be deceived by false or misleading information.</w:t>
            </w:r>
            <w:r w:rsidRPr="00AB09FF">
              <w:rPr>
                <w:rStyle w:val="eop"/>
                <w:rFonts w:ascii="Aptos" w:hAnsi="Aptos" w:cstheme="minorHAnsi"/>
                <w:shd w:val="clear" w:color="auto" w:fill="FFFFFF"/>
              </w:rPr>
              <w:t> </w:t>
            </w:r>
          </w:p>
        </w:tc>
        <w:tc>
          <w:tcPr>
            <w:tcW w:w="1638" w:type="pct"/>
          </w:tcPr>
          <w:p w14:paraId="226DA76C" w14:textId="49A9D8FD"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97A8295" w14:textId="77777777" w:rsidTr="00AB09FF">
        <w:tc>
          <w:tcPr>
            <w:tcW w:w="332" w:type="pct"/>
          </w:tcPr>
          <w:p w14:paraId="0DD36D1C" w14:textId="43F469EB"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57FEDE5E" w14:textId="67F06EB1"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376BE15" w14:textId="70D974F6"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Disruptive Conduct</w:t>
            </w:r>
          </w:p>
        </w:tc>
        <w:tc>
          <w:tcPr>
            <w:tcW w:w="1638" w:type="pct"/>
          </w:tcPr>
          <w:p w14:paraId="2FF2AC71" w14:textId="4D363BEF"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Exhibiting behavior that violates classroom/school rules and results in distraction and/or obstruction of the educational process.</w:t>
            </w:r>
            <w:r w:rsidRPr="00AB09FF">
              <w:rPr>
                <w:rStyle w:val="eop"/>
                <w:rFonts w:ascii="Aptos" w:hAnsi="Aptos" w:cstheme="minorHAnsi"/>
                <w:shd w:val="clear" w:color="auto" w:fill="FFFFFF"/>
              </w:rPr>
              <w:t> </w:t>
            </w:r>
          </w:p>
        </w:tc>
        <w:tc>
          <w:tcPr>
            <w:tcW w:w="1638" w:type="pct"/>
          </w:tcPr>
          <w:p w14:paraId="67A59443" w14:textId="01FF086B"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6157FB2" w14:textId="77777777" w:rsidTr="00AB09FF">
        <w:tc>
          <w:tcPr>
            <w:tcW w:w="332" w:type="pct"/>
          </w:tcPr>
          <w:p w14:paraId="277652FE" w14:textId="5C334348"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3B8933C3" w14:textId="7452CC58"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25E9DCB3" w14:textId="616906D0"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 xml:space="preserve">Failure to Serve Detention </w:t>
            </w:r>
          </w:p>
        </w:tc>
        <w:tc>
          <w:tcPr>
            <w:tcW w:w="1638" w:type="pct"/>
          </w:tcPr>
          <w:p w14:paraId="7F7822B7" w14:textId="34A61CA9"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Failing to serve an assigned detention of which the student and/or parent or guardian have been notified.</w:t>
            </w:r>
            <w:r w:rsidRPr="00AB09FF">
              <w:rPr>
                <w:rStyle w:val="eop"/>
                <w:rFonts w:ascii="Aptos" w:hAnsi="Aptos" w:cstheme="minorHAnsi"/>
                <w:shd w:val="clear" w:color="auto" w:fill="FFFFFF"/>
              </w:rPr>
              <w:t> </w:t>
            </w:r>
          </w:p>
        </w:tc>
        <w:tc>
          <w:tcPr>
            <w:tcW w:w="1638" w:type="pct"/>
          </w:tcPr>
          <w:p w14:paraId="19939962" w14:textId="5F4F4788"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419C70A2" w14:textId="77777777" w:rsidTr="00AB09FF">
        <w:tc>
          <w:tcPr>
            <w:tcW w:w="332" w:type="pct"/>
          </w:tcPr>
          <w:p w14:paraId="09EBFBB1" w14:textId="599A03E4"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26E66A47" w14:textId="32F55C8A"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F2405CD" w14:textId="153746BC"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Falsifying Identity</w:t>
            </w:r>
          </w:p>
        </w:tc>
        <w:tc>
          <w:tcPr>
            <w:tcW w:w="1638" w:type="pct"/>
          </w:tcPr>
          <w:p w14:paraId="7E814521" w14:textId="63A65B41"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Providing false identification to any school official with intent to deceive school personnel or falsely obtain money or property.</w:t>
            </w:r>
            <w:r w:rsidRPr="00AB09FF">
              <w:rPr>
                <w:rStyle w:val="eop"/>
                <w:rFonts w:ascii="Aptos" w:hAnsi="Aptos" w:cstheme="minorHAnsi"/>
                <w:shd w:val="clear" w:color="auto" w:fill="FFFFFF"/>
              </w:rPr>
              <w:t> </w:t>
            </w:r>
          </w:p>
        </w:tc>
        <w:tc>
          <w:tcPr>
            <w:tcW w:w="1638" w:type="pct"/>
          </w:tcPr>
          <w:p w14:paraId="7087F789" w14:textId="17A05FA0"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57223EB9" w14:textId="77777777" w:rsidTr="00AB09FF">
        <w:tc>
          <w:tcPr>
            <w:tcW w:w="332" w:type="pct"/>
          </w:tcPr>
          <w:p w14:paraId="2FB5F414" w14:textId="6ED264BE"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3D282809" w14:textId="195D69F1"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BA00A94" w14:textId="04A166BA"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Inappropriate Appearance</w:t>
            </w:r>
          </w:p>
        </w:tc>
        <w:tc>
          <w:tcPr>
            <w:tcW w:w="1638" w:type="pct"/>
          </w:tcPr>
          <w:p w14:paraId="4AC17587" w14:textId="0007C0FB"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 xml:space="preserve">Dressing or grooming in a </w:t>
            </w:r>
            <w:proofErr w:type="gramStart"/>
            <w:r w:rsidRPr="00AB09FF">
              <w:rPr>
                <w:rStyle w:val="normaltextrun"/>
                <w:rFonts w:ascii="Aptos" w:hAnsi="Aptos" w:cstheme="minorHAnsi"/>
                <w:shd w:val="clear" w:color="auto" w:fill="FFFFFF"/>
              </w:rPr>
              <w:t>manner that</w:t>
            </w:r>
            <w:proofErr w:type="gramEnd"/>
            <w:r w:rsidRPr="00AB09FF">
              <w:rPr>
                <w:rStyle w:val="normaltextrun"/>
                <w:rFonts w:ascii="Aptos" w:hAnsi="Aptos" w:cstheme="minorHAnsi"/>
                <w:shd w:val="clear" w:color="auto" w:fill="FFFFFF"/>
              </w:rPr>
              <w:t xml:space="preserve"> is in violation of the county board of education’s dress code policy.  </w:t>
            </w:r>
          </w:p>
        </w:tc>
        <w:tc>
          <w:tcPr>
            <w:tcW w:w="1638" w:type="pct"/>
          </w:tcPr>
          <w:p w14:paraId="4894BC3B" w14:textId="0B47562B"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75B0C7A0" w14:textId="77777777" w:rsidTr="00AB09FF">
        <w:tc>
          <w:tcPr>
            <w:tcW w:w="332" w:type="pct"/>
          </w:tcPr>
          <w:p w14:paraId="0FA7A141" w14:textId="37DE76EA"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2DF5F318" w14:textId="126389BC"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78F14DB0" w14:textId="3EEEAB89"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Inappropriate Display of Affection</w:t>
            </w:r>
          </w:p>
        </w:tc>
        <w:tc>
          <w:tcPr>
            <w:tcW w:w="1638" w:type="pct"/>
          </w:tcPr>
          <w:p w14:paraId="1D4719C1" w14:textId="44831408"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bdr w:val="none" w:sz="0" w:space="0" w:color="auto" w:frame="1"/>
              </w:rPr>
              <w:t>Engaging in inappropriate displays of intimate affection, such as kissing or embracing.</w:t>
            </w:r>
          </w:p>
        </w:tc>
        <w:tc>
          <w:tcPr>
            <w:tcW w:w="1638" w:type="pct"/>
          </w:tcPr>
          <w:p w14:paraId="4F7BA986" w14:textId="664FC50B"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2AFFD1D3" w14:textId="77777777" w:rsidTr="00AB09FF">
        <w:tc>
          <w:tcPr>
            <w:tcW w:w="332" w:type="pct"/>
          </w:tcPr>
          <w:p w14:paraId="59D6F11F" w14:textId="484CBBD0"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22EB4C7B" w14:textId="5CF5B96A"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45BBA877" w14:textId="653788EC"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Inappropriate Language</w:t>
            </w:r>
          </w:p>
        </w:tc>
        <w:tc>
          <w:tcPr>
            <w:tcW w:w="1638" w:type="pct"/>
          </w:tcPr>
          <w:p w14:paraId="49A34452" w14:textId="73A44F3F"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Using profanity in a general context (not directed toward any individual or group), whether orally, in writing, electronically, or with photographs or drawings.</w:t>
            </w:r>
            <w:r w:rsidRPr="00AB09FF">
              <w:rPr>
                <w:rStyle w:val="eop"/>
                <w:rFonts w:ascii="Aptos" w:hAnsi="Aptos" w:cstheme="minorHAnsi"/>
                <w:shd w:val="clear" w:color="auto" w:fill="FFFFFF"/>
              </w:rPr>
              <w:t> </w:t>
            </w:r>
          </w:p>
        </w:tc>
        <w:tc>
          <w:tcPr>
            <w:tcW w:w="1638" w:type="pct"/>
          </w:tcPr>
          <w:p w14:paraId="37E1D47D" w14:textId="5E9307E8"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7FC9A76C" w14:textId="77777777" w:rsidTr="00AB09FF">
        <w:tc>
          <w:tcPr>
            <w:tcW w:w="332" w:type="pct"/>
          </w:tcPr>
          <w:p w14:paraId="21C5C32C" w14:textId="6EB51C73"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7C00A113" w14:textId="482A81E3"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E8CC3FE" w14:textId="77777777"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Possession of Inappropriate Personal</w:t>
            </w:r>
          </w:p>
          <w:p w14:paraId="193BE984" w14:textId="19479D39"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Property</w:t>
            </w:r>
          </w:p>
        </w:tc>
        <w:tc>
          <w:tcPr>
            <w:tcW w:w="1638" w:type="pct"/>
          </w:tcPr>
          <w:p w14:paraId="6585BCF3" w14:textId="01811149"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Possessing personal property that is prohibited by school rules or that is disruptive to the educational process.</w:t>
            </w:r>
            <w:r w:rsidRPr="00AB09FF">
              <w:rPr>
                <w:rStyle w:val="eop"/>
                <w:rFonts w:ascii="Aptos" w:hAnsi="Aptos" w:cstheme="minorHAnsi"/>
                <w:shd w:val="clear" w:color="auto" w:fill="FFFFFF"/>
              </w:rPr>
              <w:t> </w:t>
            </w:r>
          </w:p>
        </w:tc>
        <w:tc>
          <w:tcPr>
            <w:tcW w:w="1638" w:type="pct"/>
          </w:tcPr>
          <w:p w14:paraId="3F3048D8" w14:textId="443FFACF"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54434F58" w14:textId="77777777" w:rsidTr="00AB09FF">
        <w:tc>
          <w:tcPr>
            <w:tcW w:w="332" w:type="pct"/>
          </w:tcPr>
          <w:p w14:paraId="67B5CF94" w14:textId="5D96A6E4"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73B32FD5" w14:textId="1954DD2D"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78453CCE" w14:textId="6B676527"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Skipping Class</w:t>
            </w:r>
          </w:p>
        </w:tc>
        <w:tc>
          <w:tcPr>
            <w:tcW w:w="1638" w:type="pct"/>
          </w:tcPr>
          <w:p w14:paraId="00DAA189" w14:textId="4F80D87D"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 xml:space="preserve">Failing to report to the student’s assigned class </w:t>
            </w:r>
            <w:r w:rsidRPr="00AB09FF">
              <w:rPr>
                <w:rStyle w:val="normaltextrun"/>
                <w:rFonts w:ascii="Aptos" w:hAnsi="Aptos" w:cstheme="minorHAnsi"/>
                <w:shd w:val="clear" w:color="auto" w:fill="FFFFFF"/>
              </w:rPr>
              <w:lastRenderedPageBreak/>
              <w:t>or activity without prior permission, knowledge, or excuse by the school or by the parent or guardian. </w:t>
            </w:r>
            <w:r w:rsidRPr="00AB09FF">
              <w:rPr>
                <w:rStyle w:val="eop"/>
                <w:rFonts w:ascii="Aptos" w:hAnsi="Aptos" w:cstheme="minorHAnsi"/>
                <w:shd w:val="clear" w:color="auto" w:fill="FFFFFF"/>
              </w:rPr>
              <w:t> </w:t>
            </w:r>
          </w:p>
        </w:tc>
        <w:tc>
          <w:tcPr>
            <w:tcW w:w="1638" w:type="pct"/>
          </w:tcPr>
          <w:p w14:paraId="3C3EEC4D" w14:textId="33BD5109"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2C734292" w14:textId="77777777" w:rsidTr="00AB09FF">
        <w:tc>
          <w:tcPr>
            <w:tcW w:w="332" w:type="pct"/>
          </w:tcPr>
          <w:p w14:paraId="41A857B0" w14:textId="3068ACF1"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6F4F2382" w14:textId="4C966B89"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4E940279" w14:textId="78A07403"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Tardiness</w:t>
            </w:r>
          </w:p>
        </w:tc>
        <w:tc>
          <w:tcPr>
            <w:tcW w:w="1638" w:type="pct"/>
          </w:tcPr>
          <w:p w14:paraId="7A6411C7" w14:textId="1CFE0B61"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Failing to be in his/her place of instruction at the assigned time without a valid excuse.</w:t>
            </w:r>
            <w:r w:rsidRPr="00AB09FF">
              <w:rPr>
                <w:rStyle w:val="eop"/>
                <w:rFonts w:ascii="Aptos" w:hAnsi="Aptos" w:cstheme="minorHAnsi"/>
                <w:shd w:val="clear" w:color="auto" w:fill="FFFFFF"/>
              </w:rPr>
              <w:t> </w:t>
            </w:r>
          </w:p>
        </w:tc>
        <w:tc>
          <w:tcPr>
            <w:tcW w:w="1638" w:type="pct"/>
          </w:tcPr>
          <w:p w14:paraId="4A122325" w14:textId="2D463B77"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315BA62" w14:textId="77777777" w:rsidTr="00AB09FF">
        <w:tc>
          <w:tcPr>
            <w:tcW w:w="332" w:type="pct"/>
          </w:tcPr>
          <w:p w14:paraId="6C20D344" w14:textId="29EE872A"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7B5A6D6D" w14:textId="2AC1E953"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65CA2CA8" w14:textId="3E8F9831"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Unauthorized Zone</w:t>
            </w:r>
          </w:p>
        </w:tc>
        <w:tc>
          <w:tcPr>
            <w:tcW w:w="1638" w:type="pct"/>
          </w:tcPr>
          <w:p w14:paraId="6CEFD49A" w14:textId="5907509E"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rPr>
              <w:t>Accessing a prohibited area of the school or campus.</w:t>
            </w:r>
            <w:r w:rsidRPr="00AB09FF">
              <w:rPr>
                <w:rStyle w:val="eop"/>
                <w:rFonts w:ascii="Aptos" w:hAnsi="Aptos" w:cstheme="minorHAnsi"/>
                <w:shd w:val="clear" w:color="auto" w:fill="FFFFFF"/>
              </w:rPr>
              <w:t> </w:t>
            </w:r>
          </w:p>
        </w:tc>
        <w:tc>
          <w:tcPr>
            <w:tcW w:w="1638" w:type="pct"/>
          </w:tcPr>
          <w:p w14:paraId="5724F34B" w14:textId="75984083"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B1FEB2F" w14:textId="77777777" w:rsidTr="00AB09FF">
        <w:tc>
          <w:tcPr>
            <w:tcW w:w="332" w:type="pct"/>
          </w:tcPr>
          <w:p w14:paraId="267FB71E" w14:textId="10313413"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1</w:t>
            </w:r>
          </w:p>
        </w:tc>
        <w:tc>
          <w:tcPr>
            <w:tcW w:w="435" w:type="pct"/>
          </w:tcPr>
          <w:p w14:paraId="2AAE8968" w14:textId="6754E259"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3B03EA87" w14:textId="25CE6871"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Fonts w:ascii="Aptos" w:hAnsi="Aptos" w:cstheme="minorHAnsi"/>
              </w:rPr>
              <w:t xml:space="preserve">Vehicle Parking Violation </w:t>
            </w:r>
          </w:p>
        </w:tc>
        <w:tc>
          <w:tcPr>
            <w:tcW w:w="1638" w:type="pct"/>
          </w:tcPr>
          <w:p w14:paraId="1DE2FB95" w14:textId="08ACA913" w:rsidR="00147A24" w:rsidRPr="00AB09FF" w:rsidRDefault="00147A2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Engaging in improper parking of a motor vehicle on school property.</w:t>
            </w:r>
            <w:r w:rsidRPr="00AB09FF">
              <w:rPr>
                <w:rStyle w:val="eop"/>
                <w:rFonts w:ascii="Aptos" w:hAnsi="Aptos" w:cstheme="minorHAnsi"/>
                <w:shd w:val="clear" w:color="auto" w:fill="FFFFFF"/>
              </w:rPr>
              <w:t> </w:t>
            </w:r>
          </w:p>
        </w:tc>
        <w:tc>
          <w:tcPr>
            <w:tcW w:w="1638" w:type="pct"/>
          </w:tcPr>
          <w:p w14:paraId="04DA1A8D" w14:textId="276662A4" w:rsidR="00147A24" w:rsidRPr="00AB09FF" w:rsidRDefault="00147A24" w:rsidP="00147A24">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25D8686A" w14:textId="77777777" w:rsidTr="00AB09FF">
        <w:tc>
          <w:tcPr>
            <w:tcW w:w="332" w:type="pct"/>
          </w:tcPr>
          <w:p w14:paraId="22B553B0" w14:textId="5250D3D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21583CE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124A1E9" w14:textId="0C22C330"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AB09FF">
              <w:rPr>
                <w:rStyle w:val="normaltextrun"/>
                <w:rFonts w:ascii="Aptos" w:hAnsi="Aptos" w:cstheme="minorHAnsi"/>
                <w:shd w:val="clear" w:color="auto" w:fill="FFFFFF"/>
              </w:rPr>
              <w:t>Disruptive/Disrespectful Conduct</w:t>
            </w:r>
            <w:r w:rsidRPr="00AB09FF">
              <w:rPr>
                <w:rStyle w:val="eop"/>
                <w:rFonts w:ascii="Aptos" w:hAnsi="Aptos" w:cstheme="minorHAnsi"/>
                <w:shd w:val="clear" w:color="auto" w:fill="FFFFFF"/>
              </w:rPr>
              <w:t> </w:t>
            </w:r>
          </w:p>
        </w:tc>
        <w:tc>
          <w:tcPr>
            <w:tcW w:w="1638" w:type="pct"/>
          </w:tcPr>
          <w:p w14:paraId="0564527F" w14:textId="2CA6D2EB"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Exhibiting behavior that violates classroom/school rules and results in distraction and/or obstruction of the educational process. Conduct is considered disruptive and disrespectful when the student fails to comply with redirection in a discourteous, rude, impolite, or bad-mannered way.</w:t>
            </w:r>
            <w:r w:rsidRPr="00AB09FF">
              <w:rPr>
                <w:rStyle w:val="eop"/>
                <w:rFonts w:ascii="Aptos" w:hAnsi="Aptos" w:cstheme="minorHAnsi"/>
                <w:shd w:val="clear" w:color="auto" w:fill="FFFFFF"/>
              </w:rPr>
              <w:t> </w:t>
            </w:r>
          </w:p>
        </w:tc>
        <w:tc>
          <w:tcPr>
            <w:tcW w:w="1638" w:type="pct"/>
          </w:tcPr>
          <w:p w14:paraId="74BD865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8D2749" w:rsidRPr="00AB09FF" w14:paraId="6E51DE56" w14:textId="77777777" w:rsidTr="00AB09FF">
        <w:tc>
          <w:tcPr>
            <w:tcW w:w="332" w:type="pct"/>
          </w:tcPr>
          <w:p w14:paraId="4C883592" w14:textId="77777777" w:rsidR="008D2749" w:rsidRPr="00AB09FF" w:rsidRDefault="008D274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435" w:type="pct"/>
          </w:tcPr>
          <w:p w14:paraId="207C02C6" w14:textId="40B52083" w:rsidR="008D2749" w:rsidRPr="00AB09FF" w:rsidRDefault="000A5E9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Pr>
                <w:rFonts w:ascii="Aptos" w:hAnsi="Aptos" w:cstheme="minorHAnsi"/>
              </w:rPr>
              <w:t>Minor</w:t>
            </w:r>
          </w:p>
        </w:tc>
        <w:tc>
          <w:tcPr>
            <w:tcW w:w="956" w:type="pct"/>
          </w:tcPr>
          <w:p w14:paraId="50832C83" w14:textId="0ABD420B" w:rsidR="008D2749" w:rsidRPr="00AB09FF" w:rsidRDefault="000A5E9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bdr w:val="none" w:sz="0" w:space="0" w:color="auto" w:frame="1"/>
              </w:rPr>
            </w:pPr>
            <w:r w:rsidRPr="000A5E99">
              <w:rPr>
                <w:rFonts w:ascii="Aptos" w:hAnsi="Aptos" w:cstheme="minorHAnsi"/>
                <w:bdr w:val="none" w:sz="0" w:space="0" w:color="auto" w:frame="1"/>
              </w:rPr>
              <w:t>Disrespect*</w:t>
            </w:r>
          </w:p>
        </w:tc>
        <w:tc>
          <w:tcPr>
            <w:tcW w:w="1638" w:type="pct"/>
          </w:tcPr>
          <w:p w14:paraId="534F7B79" w14:textId="2F9EB26B" w:rsidR="008D2749" w:rsidRPr="00AB09FF" w:rsidRDefault="000A5E9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0A5E99">
              <w:rPr>
                <w:rFonts w:ascii="Aptos" w:hAnsi="Aptos" w:cstheme="minorHAnsi"/>
                <w:bdr w:val="none" w:sz="0" w:space="0" w:color="auto" w:frame="1"/>
              </w:rPr>
              <w:t xml:space="preserve">Refusal to follow directions, talking back and/or socially rude interactions; </w:t>
            </w:r>
            <w:proofErr w:type="gramStart"/>
            <w:r w:rsidRPr="000A5E99">
              <w:rPr>
                <w:rFonts w:ascii="Aptos" w:hAnsi="Aptos" w:cstheme="minorHAnsi"/>
                <w:bdr w:val="none" w:sz="0" w:space="0" w:color="auto" w:frame="1"/>
              </w:rPr>
              <w:t>includes</w:t>
            </w:r>
            <w:proofErr w:type="gramEnd"/>
            <w:r w:rsidRPr="000A5E99">
              <w:rPr>
                <w:rFonts w:ascii="Aptos" w:hAnsi="Aptos" w:cstheme="minorHAnsi"/>
                <w:bdr w:val="none" w:sz="0" w:space="0" w:color="auto" w:frame="1"/>
              </w:rPr>
              <w:t xml:space="preserve"> Defiance/ Non</w:t>
            </w:r>
            <w:r>
              <w:rPr>
                <w:rFonts w:ascii="Aptos" w:hAnsi="Aptos" w:cstheme="minorHAnsi"/>
                <w:bdr w:val="none" w:sz="0" w:space="0" w:color="auto" w:frame="1"/>
              </w:rPr>
              <w:t>-</w:t>
            </w:r>
            <w:r w:rsidRPr="000A5E99">
              <w:rPr>
                <w:rFonts w:ascii="Aptos" w:hAnsi="Aptos" w:cstheme="minorHAnsi"/>
                <w:bdr w:val="none" w:sz="0" w:space="0" w:color="auto" w:frame="1"/>
              </w:rPr>
              <w:t>Compliance/ Insubordination.</w:t>
            </w:r>
          </w:p>
        </w:tc>
        <w:tc>
          <w:tcPr>
            <w:tcW w:w="1638" w:type="pct"/>
          </w:tcPr>
          <w:p w14:paraId="2B40C1A7" w14:textId="77777777" w:rsidR="008D2749" w:rsidRPr="00AB09FF" w:rsidRDefault="008D274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8D2749" w:rsidRPr="00AB09FF" w14:paraId="512730E0" w14:textId="77777777" w:rsidTr="00AB09FF">
        <w:tc>
          <w:tcPr>
            <w:tcW w:w="332" w:type="pct"/>
          </w:tcPr>
          <w:p w14:paraId="595EF14A" w14:textId="77777777" w:rsidR="008D2749" w:rsidRPr="00AB09FF" w:rsidRDefault="008D274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435" w:type="pct"/>
          </w:tcPr>
          <w:p w14:paraId="2A5B7BED" w14:textId="7D0D345D" w:rsidR="008D2749" w:rsidRPr="00AB09FF" w:rsidRDefault="000A5E9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Pr>
                <w:rFonts w:ascii="Aptos" w:hAnsi="Aptos" w:cstheme="minorHAnsi"/>
              </w:rPr>
              <w:t>Minor</w:t>
            </w:r>
          </w:p>
        </w:tc>
        <w:tc>
          <w:tcPr>
            <w:tcW w:w="956" w:type="pct"/>
          </w:tcPr>
          <w:p w14:paraId="12ADF6FC" w14:textId="07A93244" w:rsidR="008D2749" w:rsidRPr="00AB09FF" w:rsidRDefault="000A5E9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bdr w:val="none" w:sz="0" w:space="0" w:color="auto" w:frame="1"/>
              </w:rPr>
            </w:pPr>
            <w:r w:rsidRPr="000A5E99">
              <w:rPr>
                <w:rFonts w:ascii="Aptos" w:hAnsi="Aptos" w:cstheme="minorHAnsi"/>
                <w:bdr w:val="none" w:sz="0" w:space="0" w:color="auto" w:frame="1"/>
              </w:rPr>
              <w:t>Disruption *</w:t>
            </w:r>
          </w:p>
        </w:tc>
        <w:tc>
          <w:tcPr>
            <w:tcW w:w="1638" w:type="pct"/>
          </w:tcPr>
          <w:p w14:paraId="36E8EAC1" w14:textId="4F98449B" w:rsidR="008D2749" w:rsidRPr="00AB09FF" w:rsidRDefault="000A5E9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0A5E99">
              <w:rPr>
                <w:rFonts w:ascii="Aptos" w:hAnsi="Aptos" w:cstheme="minorHAnsi"/>
                <w:bdr w:val="none" w:sz="0" w:space="0" w:color="auto" w:frame="1"/>
              </w:rPr>
              <w:t xml:space="preserve">Behavior that causes an interruption in a class or </w:t>
            </w:r>
            <w:proofErr w:type="gramStart"/>
            <w:r w:rsidRPr="000A5E99">
              <w:rPr>
                <w:rFonts w:ascii="Aptos" w:hAnsi="Aptos" w:cstheme="minorHAnsi"/>
                <w:bdr w:val="none" w:sz="0" w:space="0" w:color="auto" w:frame="1"/>
              </w:rPr>
              <w:t>activity;</w:t>
            </w:r>
            <w:proofErr w:type="gramEnd"/>
            <w:r w:rsidRPr="000A5E99">
              <w:rPr>
                <w:rFonts w:ascii="Aptos" w:hAnsi="Aptos" w:cstheme="minorHAnsi"/>
                <w:bdr w:val="none" w:sz="0" w:space="0" w:color="auto" w:frame="1"/>
              </w:rPr>
              <w:t xml:space="preserve"> includes loud talk, yelling, or screaming; noise with materials; and/or out-of-seat behavior.</w:t>
            </w:r>
          </w:p>
        </w:tc>
        <w:tc>
          <w:tcPr>
            <w:tcW w:w="1638" w:type="pct"/>
          </w:tcPr>
          <w:p w14:paraId="2082B359" w14:textId="77777777" w:rsidR="008D2749" w:rsidRPr="00AB09FF" w:rsidRDefault="008D274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4A645C04" w14:textId="77777777" w:rsidTr="00AB09FF">
        <w:tc>
          <w:tcPr>
            <w:tcW w:w="332" w:type="pct"/>
          </w:tcPr>
          <w:p w14:paraId="34F5BDE1" w14:textId="54EE2A6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5282360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72AEEB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bdr w:val="none" w:sz="0" w:space="0" w:color="auto" w:frame="1"/>
              </w:rPr>
            </w:pPr>
            <w:r w:rsidRPr="00AB09FF">
              <w:rPr>
                <w:rStyle w:val="normaltextrun"/>
                <w:rFonts w:ascii="Aptos" w:hAnsi="Aptos" w:cstheme="minorHAnsi"/>
                <w:bdr w:val="none" w:sz="0" w:space="0" w:color="auto" w:frame="1"/>
              </w:rPr>
              <w:t xml:space="preserve">Habitual Violation of School Rules </w:t>
            </w:r>
          </w:p>
          <w:p w14:paraId="685EB953" w14:textId="15153748"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bdr w:val="none" w:sz="0" w:space="0" w:color="auto" w:frame="1"/>
              </w:rPr>
              <w:t>or Policies</w:t>
            </w:r>
          </w:p>
        </w:tc>
        <w:tc>
          <w:tcPr>
            <w:tcW w:w="1638" w:type="pct"/>
          </w:tcPr>
          <w:p w14:paraId="14F893C0" w14:textId="69F6733C"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Persistently refusing to obey the reasonable and proper orders or directions of school employees, school rules, or policies.  Violations of school rules or policies shall </w:t>
            </w:r>
            <w:proofErr w:type="gramStart"/>
            <w:r w:rsidRPr="00AB09FF">
              <w:rPr>
                <w:rStyle w:val="normaltextrun"/>
                <w:rFonts w:ascii="Aptos" w:hAnsi="Aptos" w:cstheme="minorHAnsi"/>
                <w:shd w:val="clear" w:color="auto" w:fill="FFFFFF"/>
              </w:rPr>
              <w:t>be considered to be</w:t>
            </w:r>
            <w:proofErr w:type="gramEnd"/>
            <w:r w:rsidRPr="00AB09FF">
              <w:rPr>
                <w:rStyle w:val="normaltextrun"/>
                <w:rFonts w:ascii="Aptos" w:hAnsi="Aptos" w:cstheme="minorHAnsi"/>
                <w:shd w:val="clear" w:color="auto" w:fill="FFFFFF"/>
              </w:rPr>
              <w:t xml:space="preserve"> habitual when a student has had three or more previous discipline referrals for such violations.</w:t>
            </w:r>
            <w:r w:rsidRPr="00AB09FF">
              <w:rPr>
                <w:rStyle w:val="eop"/>
                <w:rFonts w:ascii="Aptos" w:hAnsi="Aptos" w:cstheme="minorHAnsi"/>
                <w:shd w:val="clear" w:color="auto" w:fill="FFFFFF"/>
              </w:rPr>
              <w:t> </w:t>
            </w:r>
          </w:p>
        </w:tc>
        <w:tc>
          <w:tcPr>
            <w:tcW w:w="1638" w:type="pct"/>
          </w:tcPr>
          <w:p w14:paraId="1F48E42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1D749ED" w14:textId="77777777" w:rsidTr="00AB09FF">
        <w:tc>
          <w:tcPr>
            <w:tcW w:w="332" w:type="pct"/>
          </w:tcPr>
          <w:p w14:paraId="6D3C64F1" w14:textId="4FDD848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40F96E3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3C06B0DD" w14:textId="3B3BB81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bdr w:val="none" w:sz="0" w:space="0" w:color="auto" w:frame="1"/>
              </w:rPr>
            </w:pPr>
            <w:r w:rsidRPr="00AB09FF">
              <w:rPr>
                <w:rStyle w:val="normaltextrun"/>
                <w:rFonts w:ascii="Aptos" w:hAnsi="Aptos" w:cstheme="minorHAnsi"/>
                <w:shd w:val="clear" w:color="auto" w:fill="FFFFFF"/>
              </w:rPr>
              <w:t>Insubordination</w:t>
            </w:r>
            <w:r w:rsidRPr="00AB09FF">
              <w:rPr>
                <w:rStyle w:val="eop"/>
                <w:rFonts w:ascii="Aptos" w:hAnsi="Aptos" w:cstheme="minorHAnsi"/>
                <w:shd w:val="clear" w:color="auto" w:fill="FFFFFF"/>
              </w:rPr>
              <w:t> </w:t>
            </w:r>
          </w:p>
        </w:tc>
        <w:tc>
          <w:tcPr>
            <w:tcW w:w="1638" w:type="pct"/>
          </w:tcPr>
          <w:p w14:paraId="67BBE98C" w14:textId="7D11ACD5"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Ignoring, refusing to comply with directions, or a general unwillingness to cooperate with instructions given by school authorities.  </w:t>
            </w:r>
          </w:p>
        </w:tc>
        <w:tc>
          <w:tcPr>
            <w:tcW w:w="1638" w:type="pct"/>
          </w:tcPr>
          <w:p w14:paraId="2EFB82D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4211F22" w14:textId="77777777" w:rsidTr="00AB09FF">
        <w:tc>
          <w:tcPr>
            <w:tcW w:w="332" w:type="pct"/>
          </w:tcPr>
          <w:p w14:paraId="347DB75B" w14:textId="0031974C"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55EFF86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721A2352" w14:textId="05B4112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Leaving School Without </w:t>
            </w:r>
            <w:r w:rsidRPr="00AB09FF">
              <w:rPr>
                <w:rStyle w:val="normaltextrun"/>
                <w:rFonts w:ascii="Aptos" w:hAnsi="Aptos" w:cstheme="minorHAnsi"/>
                <w:shd w:val="clear" w:color="auto" w:fill="FFFFFF"/>
              </w:rPr>
              <w:lastRenderedPageBreak/>
              <w:t>Permission</w:t>
            </w:r>
            <w:r w:rsidRPr="00AB09FF">
              <w:rPr>
                <w:rStyle w:val="eop"/>
                <w:rFonts w:ascii="Aptos" w:hAnsi="Aptos" w:cstheme="minorHAnsi"/>
                <w:shd w:val="clear" w:color="auto" w:fill="FFFFFF"/>
              </w:rPr>
              <w:t> </w:t>
            </w:r>
          </w:p>
        </w:tc>
        <w:tc>
          <w:tcPr>
            <w:tcW w:w="1638" w:type="pct"/>
          </w:tcPr>
          <w:p w14:paraId="6FC9E3B1" w14:textId="6802C8AD"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lastRenderedPageBreak/>
              <w:t xml:space="preserve">Leaving the school building, campus, or school </w:t>
            </w:r>
            <w:r w:rsidRPr="00AB09FF">
              <w:rPr>
                <w:rStyle w:val="normaltextrun"/>
                <w:rFonts w:ascii="Aptos" w:hAnsi="Aptos" w:cstheme="minorHAnsi"/>
                <w:shd w:val="clear" w:color="auto" w:fill="FFFFFF"/>
              </w:rPr>
              <w:lastRenderedPageBreak/>
              <w:t>activity without permission from authorized school personnel.</w:t>
            </w:r>
            <w:r w:rsidRPr="00AB09FF">
              <w:rPr>
                <w:rStyle w:val="eop"/>
                <w:rFonts w:ascii="Aptos" w:hAnsi="Aptos" w:cstheme="minorHAnsi"/>
                <w:shd w:val="clear" w:color="auto" w:fill="FFFFFF"/>
              </w:rPr>
              <w:t> </w:t>
            </w:r>
          </w:p>
        </w:tc>
        <w:tc>
          <w:tcPr>
            <w:tcW w:w="1638" w:type="pct"/>
          </w:tcPr>
          <w:p w14:paraId="2F30F48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2768180" w14:textId="77777777" w:rsidTr="00AB09FF">
        <w:tc>
          <w:tcPr>
            <w:tcW w:w="332" w:type="pct"/>
          </w:tcPr>
          <w:p w14:paraId="0A7AA524" w14:textId="0ECD3092"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1E1E0CC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1DCF8B3" w14:textId="73E49C23"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Physical Fight Without Injury</w:t>
            </w:r>
            <w:r w:rsidRPr="00AB09FF">
              <w:rPr>
                <w:rStyle w:val="eop"/>
                <w:rFonts w:ascii="Aptos" w:hAnsi="Aptos" w:cstheme="minorHAnsi"/>
                <w:shd w:val="clear" w:color="auto" w:fill="FFFFFF"/>
              </w:rPr>
              <w:t> </w:t>
            </w:r>
          </w:p>
        </w:tc>
        <w:tc>
          <w:tcPr>
            <w:tcW w:w="1638" w:type="pct"/>
          </w:tcPr>
          <w:p w14:paraId="153DACAB" w14:textId="2446D869"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bdr w:val="none" w:sz="0" w:space="0" w:color="auto" w:frame="1"/>
              </w:rPr>
              <w:t xml:space="preserve">Engaging in a physical altercation using blows with intent to harm or overpower another person or </w:t>
            </w:r>
            <w:proofErr w:type="gramStart"/>
            <w:r w:rsidRPr="00AB09FF">
              <w:rPr>
                <w:rStyle w:val="normaltextrun"/>
                <w:rFonts w:ascii="Aptos" w:hAnsi="Aptos" w:cstheme="minorHAnsi"/>
                <w:bdr w:val="none" w:sz="0" w:space="0" w:color="auto" w:frame="1"/>
              </w:rPr>
              <w:t>persons</w:t>
            </w:r>
            <w:proofErr w:type="gramEnd"/>
            <w:r w:rsidRPr="00AB09FF">
              <w:rPr>
                <w:rStyle w:val="normaltextrun"/>
                <w:rFonts w:ascii="Aptos" w:hAnsi="Aptos" w:cstheme="minorHAnsi"/>
                <w:bdr w:val="none" w:sz="0" w:space="0" w:color="auto" w:frame="1"/>
              </w:rPr>
              <w:t>.</w:t>
            </w:r>
          </w:p>
        </w:tc>
        <w:tc>
          <w:tcPr>
            <w:tcW w:w="1638" w:type="pct"/>
          </w:tcPr>
          <w:p w14:paraId="7A15D41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721A52F3" w14:textId="77777777" w:rsidTr="00AB09FF">
        <w:tc>
          <w:tcPr>
            <w:tcW w:w="332" w:type="pct"/>
          </w:tcPr>
          <w:p w14:paraId="64B0830B" w14:textId="70CD0F2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62A01FA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33EC1228" w14:textId="76ED2F15"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Possession of Imitation Weapon</w:t>
            </w:r>
            <w:r w:rsidRPr="00AB09FF">
              <w:rPr>
                <w:rStyle w:val="eop"/>
                <w:rFonts w:ascii="Aptos" w:hAnsi="Aptos" w:cstheme="minorHAnsi"/>
                <w:shd w:val="clear" w:color="auto" w:fill="FFFFFF"/>
              </w:rPr>
              <w:t> </w:t>
            </w:r>
          </w:p>
        </w:tc>
        <w:tc>
          <w:tcPr>
            <w:tcW w:w="1638" w:type="pct"/>
          </w:tcPr>
          <w:p w14:paraId="02814800" w14:textId="04342DBF"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bdr w:val="none" w:sz="0" w:space="0" w:color="auto" w:frame="1"/>
              </w:rPr>
            </w:pPr>
            <w:r w:rsidRPr="00AB09FF">
              <w:rPr>
                <w:rStyle w:val="normaltextrun"/>
                <w:rFonts w:ascii="Aptos" w:hAnsi="Aptos" w:cstheme="minorHAnsi"/>
                <w:shd w:val="clear" w:color="auto" w:fill="FFFFFF"/>
              </w:rPr>
              <w:t>Possessing any object fashioned to imitate or look like a weapon.</w:t>
            </w:r>
            <w:r w:rsidRPr="00AB09FF">
              <w:rPr>
                <w:rStyle w:val="eop"/>
                <w:rFonts w:ascii="Aptos" w:hAnsi="Aptos" w:cstheme="minorHAnsi"/>
                <w:shd w:val="clear" w:color="auto" w:fill="FFFFFF"/>
              </w:rPr>
              <w:t> </w:t>
            </w:r>
          </w:p>
        </w:tc>
        <w:tc>
          <w:tcPr>
            <w:tcW w:w="1638" w:type="pct"/>
          </w:tcPr>
          <w:p w14:paraId="34B3D5B5"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21283A3C" w14:textId="77777777" w:rsidTr="00AB09FF">
        <w:tc>
          <w:tcPr>
            <w:tcW w:w="332" w:type="pct"/>
          </w:tcPr>
          <w:p w14:paraId="683C2931" w14:textId="05CB3B4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67053A4E"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4E9AA5B1" w14:textId="4233ADE0"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Possession of knife not meeting the definition of a dangerous weapon set forth in W. Va. Code §61-7-2</w:t>
            </w:r>
          </w:p>
        </w:tc>
        <w:tc>
          <w:tcPr>
            <w:tcW w:w="1638" w:type="pct"/>
          </w:tcPr>
          <w:p w14:paraId="1DD34B99" w14:textId="0B17A956"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Possessing a knife or knife-like implement under 3½ inches in length.</w:t>
            </w:r>
            <w:r w:rsidRPr="00AB09FF">
              <w:rPr>
                <w:rStyle w:val="eop"/>
                <w:rFonts w:ascii="Aptos" w:hAnsi="Aptos" w:cstheme="minorHAnsi"/>
                <w:shd w:val="clear" w:color="auto" w:fill="FFFFFF"/>
              </w:rPr>
              <w:t>  </w:t>
            </w:r>
          </w:p>
        </w:tc>
        <w:tc>
          <w:tcPr>
            <w:tcW w:w="1638" w:type="pct"/>
          </w:tcPr>
          <w:p w14:paraId="4E07ED5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25E1AF2E" w14:textId="77777777" w:rsidTr="00AB09FF">
        <w:tc>
          <w:tcPr>
            <w:tcW w:w="332" w:type="pct"/>
          </w:tcPr>
          <w:p w14:paraId="5B5053F9" w14:textId="60AD48FD"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33B24BE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A16AB97" w14:textId="3B3D2242"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Profane Language/ Obscene Gesture/ Indecent Act Toward an Employee or a Student</w:t>
            </w:r>
            <w:r w:rsidRPr="00AB09FF">
              <w:rPr>
                <w:rStyle w:val="eop"/>
                <w:rFonts w:ascii="Aptos" w:hAnsi="Aptos" w:cstheme="minorHAnsi"/>
                <w:shd w:val="clear" w:color="auto" w:fill="FFFFFF"/>
              </w:rPr>
              <w:t> </w:t>
            </w:r>
          </w:p>
        </w:tc>
        <w:tc>
          <w:tcPr>
            <w:tcW w:w="1638" w:type="pct"/>
          </w:tcPr>
          <w:p w14:paraId="32C1B56B" w14:textId="031363C8"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Directing profane language, obscene gestures, or indecent acts towards a school employee or a fellow student.  This includes, but is not limited to, verbal, written, electronic, and/or illustrative communications intended to offend and/or humiliate.</w:t>
            </w:r>
            <w:r w:rsidRPr="00AB09FF">
              <w:rPr>
                <w:rStyle w:val="eop"/>
                <w:rFonts w:ascii="Aptos" w:hAnsi="Aptos" w:cstheme="minorHAnsi"/>
                <w:shd w:val="clear" w:color="auto" w:fill="FFFFFF"/>
              </w:rPr>
              <w:t> </w:t>
            </w:r>
          </w:p>
        </w:tc>
        <w:tc>
          <w:tcPr>
            <w:tcW w:w="1638" w:type="pct"/>
          </w:tcPr>
          <w:p w14:paraId="4C59A37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707165EC" w14:textId="77777777" w:rsidTr="00AB09FF">
        <w:tc>
          <w:tcPr>
            <w:tcW w:w="332" w:type="pct"/>
          </w:tcPr>
          <w:p w14:paraId="6F81C2EF" w14:textId="7CF5B96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2</w:t>
            </w:r>
          </w:p>
        </w:tc>
        <w:tc>
          <w:tcPr>
            <w:tcW w:w="435" w:type="pct"/>
          </w:tcPr>
          <w:p w14:paraId="60202C0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4D4512D5" w14:textId="5895132A"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Technology Misuse</w:t>
            </w:r>
            <w:r w:rsidRPr="00AB09FF">
              <w:rPr>
                <w:rStyle w:val="eop"/>
                <w:rFonts w:ascii="Aptos" w:hAnsi="Aptos" w:cstheme="minorHAnsi"/>
                <w:shd w:val="clear" w:color="auto" w:fill="FFFFFF"/>
              </w:rPr>
              <w:t> </w:t>
            </w:r>
          </w:p>
        </w:tc>
        <w:tc>
          <w:tcPr>
            <w:tcW w:w="1638" w:type="pct"/>
          </w:tcPr>
          <w:p w14:paraId="6DF04181" w14:textId="6A0D1D0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Violating W. Va. 126CSR41, Policy 2460, Educational Purpose and Acceptable Use of Electronic Resources, Technologies, and the Internet.</w:t>
            </w:r>
            <w:r w:rsidRPr="00AB09FF">
              <w:rPr>
                <w:rStyle w:val="eop"/>
                <w:rFonts w:ascii="Aptos" w:hAnsi="Aptos" w:cstheme="minorHAnsi"/>
                <w:shd w:val="clear" w:color="auto" w:fill="FFFFFF"/>
              </w:rPr>
              <w:t> </w:t>
            </w:r>
          </w:p>
        </w:tc>
        <w:tc>
          <w:tcPr>
            <w:tcW w:w="1638" w:type="pct"/>
          </w:tcPr>
          <w:p w14:paraId="350DE0A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5C16C812" w14:textId="77777777" w:rsidTr="00AB09FF">
        <w:tc>
          <w:tcPr>
            <w:tcW w:w="332" w:type="pct"/>
          </w:tcPr>
          <w:p w14:paraId="7E3C2997" w14:textId="79D61B6C"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b/>
                <w:bCs/>
              </w:rPr>
            </w:pPr>
            <w:r w:rsidRPr="00AB09FF">
              <w:rPr>
                <w:rFonts w:ascii="Aptos" w:hAnsi="Aptos" w:cstheme="minorHAnsi"/>
              </w:rPr>
              <w:t>L</w:t>
            </w:r>
            <w:r w:rsidRPr="00AB09FF">
              <w:rPr>
                <w:rFonts w:ascii="Aptos" w:hAnsi="Aptos"/>
              </w:rPr>
              <w:t>evel 2</w:t>
            </w:r>
          </w:p>
        </w:tc>
        <w:tc>
          <w:tcPr>
            <w:tcW w:w="435" w:type="pct"/>
          </w:tcPr>
          <w:p w14:paraId="65148B1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6028569B" w14:textId="7106465C"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rPr>
              <w:t>Reckless Conduct</w:t>
            </w:r>
            <w:r w:rsidRPr="00AB09FF">
              <w:rPr>
                <w:rStyle w:val="eop"/>
                <w:rFonts w:ascii="Aptos" w:hAnsi="Aptos" w:cstheme="minorHAnsi"/>
                <w:shd w:val="clear" w:color="auto" w:fill="FFFFFF"/>
              </w:rPr>
              <w:t> </w:t>
            </w:r>
          </w:p>
        </w:tc>
        <w:tc>
          <w:tcPr>
            <w:tcW w:w="1638" w:type="pct"/>
          </w:tcPr>
          <w:p w14:paraId="068F5812" w14:textId="18C61FE0"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Creating an unsafe environment through actions that are not intentionally directed towards someone.  Carelessly throwing a door open, shoving a chair or other object that inadvertently strikes or nearly strikes another, would both be examples </w:t>
            </w:r>
            <w:r w:rsidRPr="00AB09FF">
              <w:rPr>
                <w:rStyle w:val="normaltextrun"/>
                <w:rFonts w:ascii="Aptos" w:hAnsi="Aptos" w:cstheme="minorHAnsi"/>
              </w:rPr>
              <w:t>of r</w:t>
            </w:r>
            <w:r w:rsidRPr="00AB09FF">
              <w:rPr>
                <w:rStyle w:val="normaltextrun"/>
                <w:rFonts w:ascii="Aptos" w:hAnsi="Aptos"/>
              </w:rPr>
              <w:t>eckless</w:t>
            </w:r>
            <w:r w:rsidRPr="00AB09FF">
              <w:rPr>
                <w:rStyle w:val="normaltextrun"/>
                <w:rFonts w:ascii="Aptos" w:hAnsi="Aptos" w:cstheme="minorHAnsi"/>
              </w:rPr>
              <w:t xml:space="preserve"> conduct.</w:t>
            </w:r>
          </w:p>
        </w:tc>
        <w:tc>
          <w:tcPr>
            <w:tcW w:w="1638" w:type="pct"/>
          </w:tcPr>
          <w:p w14:paraId="4432634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12977432" w14:textId="77777777" w:rsidTr="00AB09FF">
        <w:tc>
          <w:tcPr>
            <w:tcW w:w="332" w:type="pct"/>
          </w:tcPr>
          <w:p w14:paraId="70879EAC" w14:textId="7CDFB99A"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1DDF220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42A000D" w14:textId="6DD8E629"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rPr>
            </w:pPr>
            <w:r w:rsidRPr="00AB09FF">
              <w:rPr>
                <w:rStyle w:val="normaltextrun"/>
                <w:rFonts w:ascii="Aptos" w:hAnsi="Aptos" w:cstheme="minorHAnsi"/>
                <w:shd w:val="clear" w:color="auto" w:fill="FFFFFF"/>
              </w:rPr>
              <w:t>Battery Against a Student</w:t>
            </w:r>
            <w:r w:rsidRPr="00AB09FF">
              <w:rPr>
                <w:rStyle w:val="eop"/>
                <w:rFonts w:ascii="Aptos" w:hAnsi="Aptos" w:cstheme="minorHAnsi"/>
                <w:shd w:val="clear" w:color="auto" w:fill="FFFFFF"/>
              </w:rPr>
              <w:t> </w:t>
            </w:r>
          </w:p>
        </w:tc>
        <w:tc>
          <w:tcPr>
            <w:tcW w:w="1638" w:type="pct"/>
          </w:tcPr>
          <w:p w14:paraId="2A50B676" w14:textId="3502AAB5"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Injuring another student unlawfully and intentionally.</w:t>
            </w:r>
            <w:r w:rsidRPr="00AB09FF">
              <w:rPr>
                <w:rStyle w:val="eop"/>
                <w:rFonts w:ascii="Aptos" w:hAnsi="Aptos" w:cstheme="minorHAnsi"/>
                <w:shd w:val="clear" w:color="auto" w:fill="FFFFFF"/>
              </w:rPr>
              <w:t> </w:t>
            </w:r>
          </w:p>
        </w:tc>
        <w:tc>
          <w:tcPr>
            <w:tcW w:w="1638" w:type="pct"/>
          </w:tcPr>
          <w:p w14:paraId="7574882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7EA16A4" w14:textId="77777777" w:rsidTr="00AB09FF">
        <w:tc>
          <w:tcPr>
            <w:tcW w:w="332" w:type="pct"/>
          </w:tcPr>
          <w:p w14:paraId="71EA074B" w14:textId="5B6210B3"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3A26AE39"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78F6A2C9" w14:textId="2A735996"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Disruptive/Defiant Conduct</w:t>
            </w:r>
            <w:r w:rsidRPr="00AB09FF">
              <w:rPr>
                <w:rStyle w:val="eop"/>
                <w:rFonts w:ascii="Aptos" w:hAnsi="Aptos" w:cstheme="minorHAnsi"/>
                <w:shd w:val="clear" w:color="auto" w:fill="FFFFFF"/>
              </w:rPr>
              <w:t> </w:t>
            </w:r>
          </w:p>
        </w:tc>
        <w:tc>
          <w:tcPr>
            <w:tcW w:w="1638" w:type="pct"/>
          </w:tcPr>
          <w:p w14:paraId="28CFF04F" w14:textId="26409853"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Exhibiting escalating behavior that violates classroom/school rules, resulting in distraction and obstruction of the overall educational process. Conduct becomes defiant when the student refuses to comply with any </w:t>
            </w:r>
            <w:proofErr w:type="gramStart"/>
            <w:r w:rsidRPr="00AB09FF">
              <w:rPr>
                <w:rStyle w:val="normaltextrun"/>
                <w:rFonts w:ascii="Aptos" w:hAnsi="Aptos" w:cstheme="minorHAnsi"/>
                <w:shd w:val="clear" w:color="auto" w:fill="FFFFFF"/>
              </w:rPr>
              <w:t>redirection</w:t>
            </w:r>
            <w:proofErr w:type="gramEnd"/>
            <w:r w:rsidRPr="00AB09FF">
              <w:rPr>
                <w:rStyle w:val="normaltextrun"/>
                <w:rFonts w:ascii="Aptos" w:hAnsi="Aptos" w:cstheme="minorHAnsi"/>
                <w:shd w:val="clear" w:color="auto" w:fill="FFFFFF"/>
              </w:rPr>
              <w:t xml:space="preserve"> </w:t>
            </w:r>
            <w:r w:rsidRPr="00AB09FF">
              <w:rPr>
                <w:rStyle w:val="normaltextrun"/>
                <w:rFonts w:ascii="Aptos" w:hAnsi="Aptos" w:cstheme="minorHAnsi"/>
                <w:shd w:val="clear" w:color="auto" w:fill="FFFFFF"/>
              </w:rPr>
              <w:lastRenderedPageBreak/>
              <w:t>and will not obey the directives they have been provided, responding in an aggressive or insubordinate manner.</w:t>
            </w:r>
            <w:r w:rsidRPr="00AB09FF">
              <w:rPr>
                <w:rStyle w:val="eop"/>
                <w:rFonts w:ascii="Aptos" w:hAnsi="Aptos" w:cstheme="minorHAnsi"/>
                <w:shd w:val="clear" w:color="auto" w:fill="FFFFFF"/>
              </w:rPr>
              <w:t> </w:t>
            </w:r>
          </w:p>
        </w:tc>
        <w:tc>
          <w:tcPr>
            <w:tcW w:w="1638" w:type="pct"/>
          </w:tcPr>
          <w:p w14:paraId="4C42C0C5"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B71709F" w14:textId="77777777" w:rsidTr="00AB09FF">
        <w:tc>
          <w:tcPr>
            <w:tcW w:w="332" w:type="pct"/>
          </w:tcPr>
          <w:p w14:paraId="037B3E7D" w14:textId="0D63A76E"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2A18F6D6"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AC236C7" w14:textId="53A23E25"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Defacing School Property/ Vandalism</w:t>
            </w:r>
            <w:r w:rsidRPr="00AB09FF">
              <w:rPr>
                <w:rStyle w:val="eop"/>
                <w:rFonts w:ascii="Aptos" w:hAnsi="Aptos" w:cstheme="minorHAnsi"/>
                <w:shd w:val="clear" w:color="auto" w:fill="FFFFFF"/>
              </w:rPr>
              <w:t> </w:t>
            </w:r>
          </w:p>
        </w:tc>
        <w:tc>
          <w:tcPr>
            <w:tcW w:w="1638" w:type="pct"/>
          </w:tcPr>
          <w:p w14:paraId="27BC2B43" w14:textId="2D48C64D"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Defacing or damaging property of the school or others.  Actions such as writing in school textbooks or library books, writing on desks or walls, carving into woodwork, desks, or tables, and </w:t>
            </w:r>
            <w:r w:rsidRPr="00AB09FF">
              <w:rPr>
                <w:rStyle w:val="normaltextrun"/>
                <w:rFonts w:ascii="Aptos" w:hAnsi="Aptos" w:cstheme="minorHAnsi"/>
              </w:rPr>
              <w:t>spray-painting</w:t>
            </w:r>
            <w:r w:rsidRPr="00AB09FF">
              <w:rPr>
                <w:rStyle w:val="normaltextrun"/>
                <w:rFonts w:ascii="Aptos" w:hAnsi="Aptos" w:cstheme="minorHAnsi"/>
                <w:shd w:val="clear" w:color="auto" w:fill="FFFFFF"/>
              </w:rPr>
              <w:t xml:space="preserve"> surfaces are acts of defacement.  Examples of damage to school property include, but are not limited to, ruining bulletin boards, intentionally clogging the plumbing system, breaking light bulbs or fixtures, and damaging school equipment to the point where repair is necessary.</w:t>
            </w:r>
          </w:p>
        </w:tc>
        <w:tc>
          <w:tcPr>
            <w:tcW w:w="1638" w:type="pct"/>
          </w:tcPr>
          <w:p w14:paraId="78D4814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23943503" w14:textId="77777777" w:rsidTr="00AB09FF">
        <w:tc>
          <w:tcPr>
            <w:tcW w:w="332" w:type="pct"/>
          </w:tcPr>
          <w:p w14:paraId="4730E101" w14:textId="706F12AC"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3934CD0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39A9CA47" w14:textId="121363AD"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False Fire Alarm</w:t>
            </w:r>
            <w:r w:rsidRPr="00AB09FF">
              <w:rPr>
                <w:rStyle w:val="eop"/>
                <w:rFonts w:ascii="Aptos" w:hAnsi="Aptos" w:cstheme="minorHAnsi"/>
                <w:shd w:val="clear" w:color="auto" w:fill="FFFFFF"/>
              </w:rPr>
              <w:t> </w:t>
            </w:r>
          </w:p>
        </w:tc>
        <w:tc>
          <w:tcPr>
            <w:tcW w:w="1638" w:type="pct"/>
          </w:tcPr>
          <w:p w14:paraId="41C1C5A2" w14:textId="0CE38C16"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Setting off a fire alarm knowingly and willingly without cause.</w:t>
            </w:r>
            <w:r w:rsidRPr="00AB09FF">
              <w:rPr>
                <w:rStyle w:val="eop"/>
                <w:rFonts w:ascii="Aptos" w:hAnsi="Aptos" w:cstheme="minorHAnsi"/>
                <w:shd w:val="clear" w:color="auto" w:fill="FFFFFF"/>
              </w:rPr>
              <w:t> </w:t>
            </w:r>
          </w:p>
        </w:tc>
        <w:tc>
          <w:tcPr>
            <w:tcW w:w="1638" w:type="pct"/>
          </w:tcPr>
          <w:p w14:paraId="41C7A866"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70FB6D12" w14:textId="77777777" w:rsidTr="00AB09FF">
        <w:tc>
          <w:tcPr>
            <w:tcW w:w="332" w:type="pct"/>
          </w:tcPr>
          <w:p w14:paraId="7CF6A82E" w14:textId="227448A5"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1D9EE1D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734A31E4" w14:textId="78942D05"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Fraud/Forgery</w:t>
            </w:r>
            <w:r w:rsidRPr="00AB09FF">
              <w:rPr>
                <w:rStyle w:val="eop"/>
                <w:rFonts w:ascii="Aptos" w:hAnsi="Aptos" w:cstheme="minorHAnsi"/>
                <w:shd w:val="clear" w:color="auto" w:fill="FFFFFF"/>
              </w:rPr>
              <w:t> </w:t>
            </w:r>
          </w:p>
        </w:tc>
        <w:tc>
          <w:tcPr>
            <w:tcW w:w="1638" w:type="pct"/>
          </w:tcPr>
          <w:p w14:paraId="0068FAA8" w14:textId="678FFECB"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Deceiving another or causing another to be deceived by false or misleading information or signing the name of another person </w:t>
            </w:r>
            <w:proofErr w:type="gramStart"/>
            <w:r w:rsidRPr="00AB09FF">
              <w:rPr>
                <w:rStyle w:val="normaltextrun"/>
                <w:rFonts w:ascii="Aptos" w:hAnsi="Aptos" w:cstheme="minorHAnsi"/>
                <w:shd w:val="clear" w:color="auto" w:fill="FFFFFF"/>
              </w:rPr>
              <w:t>in order to</w:t>
            </w:r>
            <w:proofErr w:type="gramEnd"/>
            <w:r w:rsidRPr="00AB09FF">
              <w:rPr>
                <w:rStyle w:val="normaltextrun"/>
                <w:rFonts w:ascii="Aptos" w:hAnsi="Aptos" w:cstheme="minorHAnsi"/>
                <w:shd w:val="clear" w:color="auto" w:fill="FFFFFF"/>
              </w:rPr>
              <w:t xml:space="preserve"> obtain anything of value or defrauding authorities.</w:t>
            </w:r>
          </w:p>
        </w:tc>
        <w:tc>
          <w:tcPr>
            <w:tcW w:w="1638" w:type="pct"/>
          </w:tcPr>
          <w:p w14:paraId="5664B83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17E9DFB1" w14:textId="77777777" w:rsidTr="00AB09FF">
        <w:tc>
          <w:tcPr>
            <w:tcW w:w="332" w:type="pct"/>
          </w:tcPr>
          <w:p w14:paraId="5ADA1694" w14:textId="21741A7C"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7BA11AE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6E913840" w14:textId="02373D3B"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Gambling</w:t>
            </w:r>
            <w:r w:rsidRPr="00AB09FF">
              <w:rPr>
                <w:rStyle w:val="eop"/>
                <w:rFonts w:ascii="Aptos" w:hAnsi="Aptos" w:cstheme="minorHAnsi"/>
                <w:shd w:val="clear" w:color="auto" w:fill="FFFFFF"/>
              </w:rPr>
              <w:t> </w:t>
            </w:r>
          </w:p>
        </w:tc>
        <w:tc>
          <w:tcPr>
            <w:tcW w:w="1638" w:type="pct"/>
          </w:tcPr>
          <w:p w14:paraId="5427DBAC" w14:textId="1C34AF31"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Engaging in any game of chance or contest wherein money or other items of monetary value are awarded to the winner, except for those games and contests authorized as official school functions.</w:t>
            </w:r>
            <w:r w:rsidRPr="00AB09FF">
              <w:rPr>
                <w:rStyle w:val="eop"/>
                <w:rFonts w:ascii="Aptos" w:hAnsi="Aptos" w:cstheme="minorHAnsi"/>
                <w:shd w:val="clear" w:color="auto" w:fill="FFFFFF"/>
              </w:rPr>
              <w:t> </w:t>
            </w:r>
          </w:p>
        </w:tc>
        <w:tc>
          <w:tcPr>
            <w:tcW w:w="1638" w:type="pct"/>
          </w:tcPr>
          <w:p w14:paraId="1823290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405AC225" w14:textId="77777777" w:rsidTr="00AB09FF">
        <w:tc>
          <w:tcPr>
            <w:tcW w:w="332" w:type="pct"/>
          </w:tcPr>
          <w:p w14:paraId="0BFCC66D" w14:textId="6092EE9E"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7B54EE8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44FB452" w14:textId="74D6E5C2"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Gang Related Activity</w:t>
            </w:r>
            <w:r w:rsidRPr="00AB09FF">
              <w:rPr>
                <w:rStyle w:val="eop"/>
                <w:rFonts w:ascii="Aptos" w:hAnsi="Aptos" w:cstheme="minorHAnsi"/>
                <w:shd w:val="clear" w:color="auto" w:fill="FFFFFF"/>
              </w:rPr>
              <w:t> </w:t>
            </w:r>
          </w:p>
        </w:tc>
        <w:tc>
          <w:tcPr>
            <w:tcW w:w="1638" w:type="pct"/>
          </w:tcPr>
          <w:p w14:paraId="7339439A"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Using violence, force, coercion, threat of violence, or engaging in gang activity that causes disruption or obstruction to the educational process.  Gangs are defined as organized groups of students and/or adults who engage in activities that threaten the safety of the general populace, compromise the general community order, and/or interfere with the school county’s educational mission.</w:t>
            </w:r>
            <w:r w:rsidRPr="00AB09FF">
              <w:rPr>
                <w:rStyle w:val="eop"/>
                <w:rFonts w:ascii="Aptos" w:hAnsi="Aptos" w:cstheme="minorHAnsi"/>
                <w:sz w:val="22"/>
                <w:szCs w:val="22"/>
              </w:rPr>
              <w:t> </w:t>
            </w:r>
          </w:p>
          <w:p w14:paraId="76E35C29"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lastRenderedPageBreak/>
              <w:t>Gang activity includes:</w:t>
            </w:r>
            <w:r w:rsidRPr="00AB09FF">
              <w:rPr>
                <w:rStyle w:val="eop"/>
                <w:rFonts w:ascii="Aptos" w:hAnsi="Aptos" w:cstheme="minorHAnsi"/>
                <w:sz w:val="22"/>
                <w:szCs w:val="22"/>
              </w:rPr>
              <w:t> </w:t>
            </w:r>
          </w:p>
          <w:p w14:paraId="0B537C6C" w14:textId="77777777" w:rsidR="00AB09FF" w:rsidRPr="00AB09FF" w:rsidRDefault="00AB09FF" w:rsidP="00AB09FF">
            <w:pPr>
              <w:pStyle w:val="paragraph"/>
              <w:numPr>
                <w:ilvl w:val="0"/>
                <w:numId w:val="50"/>
              </w:numPr>
              <w:spacing w:before="0" w:beforeAutospacing="0" w:after="0" w:afterAutospacing="0"/>
              <w:textAlignment w:val="baseline"/>
              <w:rPr>
                <w:rStyle w:val="eop"/>
                <w:rFonts w:ascii="Aptos" w:hAnsi="Aptos" w:cstheme="minorHAnsi"/>
                <w:sz w:val="22"/>
                <w:szCs w:val="22"/>
              </w:rPr>
            </w:pPr>
            <w:r w:rsidRPr="00AB09FF">
              <w:rPr>
                <w:rStyle w:val="normaltextrun"/>
                <w:rFonts w:ascii="Aptos" w:hAnsi="Aptos" w:cstheme="minorHAnsi"/>
                <w:sz w:val="22"/>
                <w:szCs w:val="22"/>
              </w:rPr>
              <w:t xml:space="preserve">wearing or displaying any clothing, jewelry, colors, or insignia that intentionally identifies the student as a member or otherwise symbolizes support of a </w:t>
            </w:r>
            <w:proofErr w:type="gramStart"/>
            <w:r w:rsidRPr="00AB09FF">
              <w:rPr>
                <w:rStyle w:val="normaltextrun"/>
                <w:rFonts w:ascii="Aptos" w:hAnsi="Aptos" w:cstheme="minorHAnsi"/>
                <w:sz w:val="22"/>
                <w:szCs w:val="22"/>
              </w:rPr>
              <w:t>gang;</w:t>
            </w:r>
            <w:proofErr w:type="gramEnd"/>
            <w:r w:rsidRPr="00AB09FF">
              <w:rPr>
                <w:rStyle w:val="eop"/>
                <w:rFonts w:ascii="Aptos" w:hAnsi="Aptos" w:cstheme="minorHAnsi"/>
                <w:sz w:val="22"/>
                <w:szCs w:val="22"/>
              </w:rPr>
              <w:t> </w:t>
            </w:r>
          </w:p>
          <w:p w14:paraId="1CD8E186" w14:textId="77777777" w:rsidR="00AB09FF" w:rsidRPr="00AB09FF" w:rsidRDefault="00AB09FF" w:rsidP="00AB09FF">
            <w:pPr>
              <w:pStyle w:val="paragraph"/>
              <w:numPr>
                <w:ilvl w:val="0"/>
                <w:numId w:val="50"/>
              </w:numPr>
              <w:spacing w:before="0" w:beforeAutospacing="0" w:after="0" w:afterAutospacing="0"/>
              <w:textAlignment w:val="baseline"/>
              <w:rPr>
                <w:rStyle w:val="eop"/>
                <w:rFonts w:ascii="Aptos" w:hAnsi="Aptos" w:cstheme="minorHAnsi"/>
                <w:sz w:val="22"/>
                <w:szCs w:val="22"/>
              </w:rPr>
            </w:pPr>
            <w:r w:rsidRPr="00AB09FF">
              <w:rPr>
                <w:rStyle w:val="normaltextrun"/>
                <w:rFonts w:ascii="Aptos" w:hAnsi="Aptos" w:cstheme="minorHAnsi"/>
                <w:sz w:val="22"/>
                <w:szCs w:val="22"/>
              </w:rPr>
              <w:t xml:space="preserve">using any word, phrase, written symbol, or gesture that intentionally identifies a student as a member, or otherwise symbolizes support of a </w:t>
            </w:r>
            <w:proofErr w:type="gramStart"/>
            <w:r w:rsidRPr="00AB09FF">
              <w:rPr>
                <w:rStyle w:val="normaltextrun"/>
                <w:rFonts w:ascii="Aptos" w:hAnsi="Aptos" w:cstheme="minorHAnsi"/>
                <w:sz w:val="22"/>
                <w:szCs w:val="22"/>
              </w:rPr>
              <w:t>gang;</w:t>
            </w:r>
            <w:proofErr w:type="gramEnd"/>
            <w:r w:rsidRPr="00AB09FF">
              <w:rPr>
                <w:rStyle w:val="eop"/>
                <w:rFonts w:ascii="Aptos" w:hAnsi="Aptos" w:cstheme="minorHAnsi"/>
                <w:sz w:val="22"/>
                <w:szCs w:val="22"/>
              </w:rPr>
              <w:t> </w:t>
            </w:r>
          </w:p>
          <w:p w14:paraId="1CD80357" w14:textId="77777777" w:rsidR="00AB09FF" w:rsidRPr="00AB09FF" w:rsidRDefault="00AB09FF" w:rsidP="00AB09FF">
            <w:pPr>
              <w:pStyle w:val="paragraph"/>
              <w:numPr>
                <w:ilvl w:val="0"/>
                <w:numId w:val="50"/>
              </w:numPr>
              <w:spacing w:before="0" w:beforeAutospacing="0" w:after="0" w:afterAutospacing="0"/>
              <w:textAlignment w:val="baseline"/>
              <w:rPr>
                <w:rStyle w:val="eop"/>
                <w:rFonts w:ascii="Aptos" w:hAnsi="Aptos" w:cstheme="minorHAnsi"/>
                <w:sz w:val="22"/>
                <w:szCs w:val="22"/>
                <w:shd w:val="clear" w:color="auto" w:fill="FFFFFF"/>
              </w:rPr>
            </w:pPr>
            <w:r w:rsidRPr="00AB09FF">
              <w:rPr>
                <w:rStyle w:val="normaltextrun"/>
                <w:rFonts w:ascii="Aptos" w:hAnsi="Aptos" w:cstheme="minorHAnsi"/>
                <w:sz w:val="22"/>
                <w:szCs w:val="22"/>
              </w:rPr>
              <w:t xml:space="preserve">gathering of two or more </w:t>
            </w:r>
            <w:proofErr w:type="gramStart"/>
            <w:r w:rsidRPr="00AB09FF">
              <w:rPr>
                <w:rStyle w:val="normaltextrun"/>
                <w:rFonts w:ascii="Aptos" w:hAnsi="Aptos" w:cstheme="minorHAnsi"/>
                <w:sz w:val="22"/>
                <w:szCs w:val="22"/>
              </w:rPr>
              <w:t>persons</w:t>
            </w:r>
            <w:proofErr w:type="gramEnd"/>
            <w:r w:rsidRPr="00AB09FF">
              <w:rPr>
                <w:rStyle w:val="normaltextrun"/>
                <w:rFonts w:ascii="Aptos" w:hAnsi="Aptos" w:cstheme="minorHAnsi"/>
                <w:sz w:val="22"/>
                <w:szCs w:val="22"/>
              </w:rPr>
              <w:t xml:space="preserve"> for purposes of engaging in activities or discussions promoting gangs; and</w:t>
            </w:r>
            <w:r w:rsidRPr="00AB09FF">
              <w:rPr>
                <w:rStyle w:val="eop"/>
                <w:rFonts w:ascii="Aptos" w:hAnsi="Aptos" w:cstheme="minorHAnsi"/>
                <w:sz w:val="22"/>
                <w:szCs w:val="22"/>
              </w:rPr>
              <w:t> </w:t>
            </w:r>
          </w:p>
          <w:p w14:paraId="00C56A43" w14:textId="643693FB" w:rsidR="00AB09FF" w:rsidRPr="00AB09FF" w:rsidRDefault="00AB09FF" w:rsidP="00AB09FF">
            <w:pPr>
              <w:pStyle w:val="paragraph"/>
              <w:numPr>
                <w:ilvl w:val="0"/>
                <w:numId w:val="50"/>
              </w:numPr>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rPr>
              <w:t xml:space="preserve">recruiting </w:t>
            </w:r>
            <w:proofErr w:type="gramStart"/>
            <w:r w:rsidRPr="00AB09FF">
              <w:rPr>
                <w:rStyle w:val="normaltextrun"/>
                <w:rFonts w:ascii="Aptos" w:hAnsi="Aptos" w:cstheme="minorHAnsi"/>
                <w:sz w:val="22"/>
                <w:szCs w:val="22"/>
              </w:rPr>
              <w:t>student</w:t>
            </w:r>
            <w:proofErr w:type="gramEnd"/>
            <w:r w:rsidRPr="00AB09FF">
              <w:rPr>
                <w:rStyle w:val="normaltextrun"/>
                <w:rFonts w:ascii="Aptos" w:hAnsi="Aptos" w:cstheme="minorHAnsi"/>
                <w:sz w:val="22"/>
                <w:szCs w:val="22"/>
              </w:rPr>
              <w:t>(s) for gangs.</w:t>
            </w:r>
            <w:r w:rsidRPr="00AB09FF">
              <w:rPr>
                <w:rStyle w:val="eop"/>
                <w:rFonts w:ascii="Aptos" w:hAnsi="Aptos" w:cstheme="minorHAnsi"/>
                <w:sz w:val="22"/>
                <w:szCs w:val="22"/>
              </w:rPr>
              <w:t> </w:t>
            </w:r>
          </w:p>
        </w:tc>
        <w:tc>
          <w:tcPr>
            <w:tcW w:w="1638" w:type="pct"/>
          </w:tcPr>
          <w:p w14:paraId="308A2FD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955DE93" w14:textId="77777777" w:rsidTr="00AB09FF">
        <w:tc>
          <w:tcPr>
            <w:tcW w:w="332" w:type="pct"/>
          </w:tcPr>
          <w:p w14:paraId="096BC22E" w14:textId="1B00E9F0"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0605273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6F5CC46" w14:textId="1236EE21"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Harassment/Bullying/ Intimidation</w:t>
            </w:r>
          </w:p>
          <w:p w14:paraId="6EAA628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1993EC95"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5AE7C18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r w:rsidRPr="00AB09FF">
              <w:rPr>
                <w:rStyle w:val="eop"/>
                <w:rFonts w:ascii="Aptos" w:hAnsi="Aptos" w:cstheme="minorHAnsi"/>
                <w:shd w:val="clear" w:color="auto" w:fill="FFFFFF"/>
              </w:rPr>
              <w:t> </w:t>
            </w:r>
          </w:p>
          <w:p w14:paraId="07F7669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927FBA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4DED5FF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686CEE9"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1CBC8E1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08A50E1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F192446"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42916E9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604B820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4BC8EA3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75CF04DE"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1FAA945"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83C6FD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19B78A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470679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742422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3EFA9A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C4C585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7E4DD7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020FEC8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7F0CA09"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B83857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6FA376E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6D14510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F74874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747688A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0264808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64A36E3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6CC8368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7DFF3B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459683A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A46AB3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442414C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373D28E6"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03532099" w14:textId="77777777" w:rsidR="00E869E8" w:rsidRDefault="00E869E8"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p>
          <w:p w14:paraId="19B13D4E" w14:textId="77777777" w:rsidR="00E869E8" w:rsidRDefault="00E869E8"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1E9AAED1" w14:textId="77777777" w:rsidR="00E869E8" w:rsidRDefault="00E869E8"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13163E2C" w14:textId="77777777" w:rsidR="00E869E8" w:rsidRDefault="00E869E8"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11520370"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37F6320E"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285B7653"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727CA015"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1ADB15A1"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70B63EE3"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427EB624"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32E50947" w14:textId="77777777" w:rsidR="001B0157" w:rsidRDefault="001B0157"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shd w:val="clear" w:color="auto" w:fill="FFFFFF"/>
              </w:rPr>
            </w:pPr>
          </w:p>
          <w:p w14:paraId="4056D1E7" w14:textId="17A1A470" w:rsidR="00AB09FF" w:rsidRPr="00AB09FF" w:rsidRDefault="00AB09FF" w:rsidP="001B0157">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eop"/>
                <w:rFonts w:ascii="Aptos" w:hAnsi="Aptos" w:cstheme="minorHAnsi"/>
                <w:shd w:val="clear" w:color="auto" w:fill="FFFFFF"/>
              </w:rPr>
            </w:pPr>
            <w:r w:rsidRPr="00AB09FF">
              <w:rPr>
                <w:rStyle w:val="normaltextrun"/>
                <w:rFonts w:ascii="Aptos" w:hAnsi="Aptos" w:cstheme="minorHAnsi"/>
                <w:shd w:val="clear" w:color="auto" w:fill="FFFFFF"/>
              </w:rPr>
              <w:t>Sexual Harassment</w:t>
            </w:r>
            <w:r w:rsidRPr="00AB09FF">
              <w:rPr>
                <w:rStyle w:val="eop"/>
                <w:rFonts w:ascii="Aptos" w:hAnsi="Aptos" w:cstheme="minorHAnsi"/>
                <w:shd w:val="clear" w:color="auto" w:fill="FFFFFF"/>
              </w:rPr>
              <w:t> </w:t>
            </w:r>
          </w:p>
          <w:p w14:paraId="5DBF564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105E711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12260E4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8FF4C4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51D40D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E4E43A9"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7B86A16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76E9F12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07D5938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7896F9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E8AF3F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13BED54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1B07D5C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16A067B1"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22B6C09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eop"/>
                <w:rFonts w:ascii="Aptos" w:hAnsi="Aptos" w:cstheme="minorHAnsi"/>
                <w:shd w:val="clear" w:color="auto" w:fill="FFFFFF"/>
              </w:rPr>
            </w:pPr>
          </w:p>
          <w:p w14:paraId="5806A7FC" w14:textId="77777777" w:rsid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p>
          <w:p w14:paraId="4C266431" w14:textId="77777777" w:rsidR="00142B74" w:rsidRDefault="00142B7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p>
          <w:p w14:paraId="3193D567" w14:textId="77777777" w:rsidR="00142B74" w:rsidRDefault="00142B7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p>
          <w:p w14:paraId="21D18B4F" w14:textId="77777777" w:rsidR="00142B74" w:rsidRPr="00AB09FF" w:rsidRDefault="00142B74"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p>
          <w:p w14:paraId="12674D8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rPr>
            </w:pPr>
            <w:r w:rsidRPr="00AB09FF">
              <w:rPr>
                <w:rStyle w:val="normaltextrun"/>
                <w:rFonts w:ascii="Aptos" w:hAnsi="Aptos" w:cstheme="minorHAnsi"/>
                <w:shd w:val="clear" w:color="auto" w:fill="FFFFFF"/>
              </w:rPr>
              <w:t>R</w:t>
            </w:r>
            <w:r w:rsidRPr="00AB09FF">
              <w:rPr>
                <w:rStyle w:val="normaltextrun"/>
                <w:rFonts w:ascii="Aptos" w:hAnsi="Aptos" w:cstheme="minorHAnsi"/>
              </w:rPr>
              <w:t>acial Harassment</w:t>
            </w:r>
          </w:p>
          <w:p w14:paraId="201726B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3335041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13E99B8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40048F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19FCB53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EC05493" w14:textId="605A35E9"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Religious/ Ethnic Harassment</w:t>
            </w:r>
          </w:p>
          <w:p w14:paraId="0379463A"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5E87C2B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194691D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4354F1DE"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Sexual Violence</w:t>
            </w:r>
          </w:p>
          <w:p w14:paraId="2CCF9D8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33DC0423"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1A978B5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42C9F75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5922201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D36E72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E4DBABA"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57012DF6"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634D1FA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20C3B849"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F819CF8"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7A6F7E6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22512AF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1EEAB8E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2DC32D1D" w14:textId="77777777" w:rsid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72A0221A" w14:textId="77777777" w:rsidR="006070E3" w:rsidRDefault="006070E3"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7A5E5DE" w14:textId="77777777" w:rsidR="006070E3" w:rsidRDefault="006070E3"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24ACD960" w14:textId="77777777" w:rsidR="006070E3" w:rsidRDefault="006070E3"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4B70BE38" w14:textId="77777777" w:rsidR="006070E3" w:rsidRPr="00AB09FF" w:rsidRDefault="006070E3"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p>
          <w:p w14:paraId="0EBF48C6" w14:textId="33A66CCE" w:rsidR="00AB09FF" w:rsidRPr="00AB09FF" w:rsidRDefault="00AB09FF"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080"/>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Racial Violence </w:t>
            </w:r>
          </w:p>
        </w:tc>
        <w:tc>
          <w:tcPr>
            <w:tcW w:w="1638" w:type="pct"/>
          </w:tcPr>
          <w:p w14:paraId="12A8E851"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lastRenderedPageBreak/>
              <w:t>W. Va. Code §18-2C-2 defines harassment, intimidation, or bullying as any intentional gesture, or any intentional electronic, written, verbal, or physical act, communication, transmission, or threat that:</w:t>
            </w:r>
            <w:r w:rsidRPr="00AB09FF">
              <w:rPr>
                <w:rStyle w:val="eop"/>
                <w:rFonts w:ascii="Aptos" w:hAnsi="Aptos" w:cstheme="minorHAnsi"/>
                <w:sz w:val="22"/>
                <w:szCs w:val="22"/>
              </w:rPr>
              <w:t> </w:t>
            </w:r>
          </w:p>
          <w:p w14:paraId="74E517DB" w14:textId="77777777" w:rsidR="00AB09FF" w:rsidRPr="00AB09FF" w:rsidRDefault="00AB09FF" w:rsidP="00AB09FF">
            <w:pPr>
              <w:pStyle w:val="paragraph"/>
              <w:numPr>
                <w:ilvl w:val="0"/>
                <w:numId w:val="51"/>
              </w:numPr>
              <w:spacing w:before="0" w:beforeAutospacing="0" w:after="0" w:afterAutospacing="0"/>
              <w:textAlignment w:val="baseline"/>
              <w:rPr>
                <w:rStyle w:val="eop"/>
                <w:rFonts w:ascii="Aptos" w:hAnsi="Aptos" w:cstheme="minorHAnsi"/>
                <w:sz w:val="22"/>
                <w:szCs w:val="22"/>
              </w:rPr>
            </w:pPr>
            <w:r w:rsidRPr="00AB09FF">
              <w:rPr>
                <w:rStyle w:val="normaltextrun"/>
                <w:rFonts w:ascii="Aptos" w:hAnsi="Aptos" w:cstheme="minorHAnsi"/>
                <w:sz w:val="22"/>
                <w:szCs w:val="22"/>
              </w:rPr>
              <w:t xml:space="preserve">a reasonable person should know will have the effect of harming a student, damaging a student’s property, placing a student in reasonable fear of harm to his/her person, and/or placing a student in reasonable fear of damage to his/her </w:t>
            </w:r>
            <w:proofErr w:type="gramStart"/>
            <w:r w:rsidRPr="00AB09FF">
              <w:rPr>
                <w:rStyle w:val="normaltextrun"/>
                <w:rFonts w:ascii="Aptos" w:hAnsi="Aptos" w:cstheme="minorHAnsi"/>
                <w:sz w:val="22"/>
                <w:szCs w:val="22"/>
              </w:rPr>
              <w:t>property;</w:t>
            </w:r>
            <w:proofErr w:type="gramEnd"/>
            <w:r w:rsidRPr="00AB09FF">
              <w:rPr>
                <w:rStyle w:val="eop"/>
                <w:rFonts w:ascii="Aptos" w:hAnsi="Aptos" w:cstheme="minorHAnsi"/>
                <w:sz w:val="22"/>
                <w:szCs w:val="22"/>
              </w:rPr>
              <w:t> </w:t>
            </w:r>
          </w:p>
          <w:p w14:paraId="13D121C0" w14:textId="77777777" w:rsidR="00AB09FF" w:rsidRPr="00AB09FF" w:rsidRDefault="00AB09FF" w:rsidP="00AB09FF">
            <w:pPr>
              <w:pStyle w:val="paragraph"/>
              <w:numPr>
                <w:ilvl w:val="0"/>
                <w:numId w:val="51"/>
              </w:numPr>
              <w:spacing w:before="0" w:beforeAutospacing="0" w:after="0" w:afterAutospacing="0"/>
              <w:textAlignment w:val="baseline"/>
              <w:rPr>
                <w:rStyle w:val="eop"/>
                <w:rFonts w:ascii="Aptos" w:hAnsi="Aptos" w:cstheme="minorHAnsi"/>
                <w:sz w:val="22"/>
                <w:szCs w:val="22"/>
              </w:rPr>
            </w:pPr>
            <w:r w:rsidRPr="00AB09FF">
              <w:rPr>
                <w:rStyle w:val="normaltextrun"/>
                <w:rFonts w:ascii="Aptos" w:hAnsi="Aptos" w:cstheme="minorHAnsi"/>
                <w:sz w:val="22"/>
                <w:szCs w:val="22"/>
              </w:rPr>
              <w:t>is sufficiently severe, persistent, or pervasive that it creates an intimidating, threatening, or emotionally abusive educational environment for a student; or</w:t>
            </w:r>
            <w:r w:rsidRPr="00AB09FF">
              <w:rPr>
                <w:rStyle w:val="eop"/>
                <w:rFonts w:ascii="Aptos" w:hAnsi="Aptos" w:cstheme="minorHAnsi"/>
                <w:sz w:val="22"/>
                <w:szCs w:val="22"/>
              </w:rPr>
              <w:t> </w:t>
            </w:r>
          </w:p>
          <w:p w14:paraId="59087985" w14:textId="77777777" w:rsidR="00AB09FF" w:rsidRPr="00AB09FF" w:rsidRDefault="00AB09FF" w:rsidP="00AB09FF">
            <w:pPr>
              <w:pStyle w:val="paragraph"/>
              <w:numPr>
                <w:ilvl w:val="0"/>
                <w:numId w:val="51"/>
              </w:numPr>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disrupts or interferes with the orderly operation of the school and/or educational process.</w:t>
            </w:r>
            <w:r w:rsidRPr="00AB09FF">
              <w:rPr>
                <w:rStyle w:val="eop"/>
                <w:rFonts w:ascii="Aptos" w:hAnsi="Aptos" w:cstheme="minorHAnsi"/>
                <w:sz w:val="22"/>
                <w:szCs w:val="22"/>
              </w:rPr>
              <w:t> </w:t>
            </w:r>
          </w:p>
          <w:p w14:paraId="352ADB0E"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4822659A"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lastRenderedPageBreak/>
              <w:t>An electronic act, communication, transmission, or threat includes, but is not limited to, one which is administered via telephone, computer, pager, or any electronic or wireless device, and includes, but is not limited to, transmission of any image or voice, email, or text message using any such device.</w:t>
            </w:r>
            <w:r w:rsidRPr="00AB09FF">
              <w:rPr>
                <w:rStyle w:val="eop"/>
                <w:rFonts w:ascii="Aptos" w:hAnsi="Aptos" w:cstheme="minorHAnsi"/>
                <w:sz w:val="22"/>
                <w:szCs w:val="22"/>
              </w:rPr>
              <w:t> </w:t>
            </w:r>
          </w:p>
          <w:p w14:paraId="6AA0A3A7"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2FB32E49"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Acts of harassment, intimidation, or bullying that are reasonably perceived as being motivated by any actual or perceived differentiating characteristic, or by association with a person who has or is perceived to have one or more of these characteristics, shall be reported using the following list:  race; color; religion; ancestry; national origin; gender; socioeconomic status; academic status; gender identity or expression; physical appearance; sexual orientation; mental/physical/developmental/sensory disability; or other characteristic.</w:t>
            </w:r>
            <w:r w:rsidRPr="00AB09FF">
              <w:rPr>
                <w:rStyle w:val="eop"/>
                <w:rFonts w:ascii="Aptos" w:hAnsi="Aptos" w:cstheme="minorHAnsi"/>
                <w:sz w:val="22"/>
                <w:szCs w:val="22"/>
              </w:rPr>
              <w:t> </w:t>
            </w:r>
          </w:p>
          <w:p w14:paraId="08038096"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0968BAB6"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 xml:space="preserve">When harassment, intimidation, or bullying </w:t>
            </w:r>
            <w:proofErr w:type="gramStart"/>
            <w:r w:rsidRPr="00AB09FF">
              <w:rPr>
                <w:rStyle w:val="normaltextrun"/>
                <w:rFonts w:ascii="Aptos" w:hAnsi="Aptos" w:cstheme="minorHAnsi"/>
                <w:sz w:val="22"/>
                <w:szCs w:val="22"/>
              </w:rPr>
              <w:t>are</w:t>
            </w:r>
            <w:proofErr w:type="gramEnd"/>
            <w:r w:rsidRPr="00AB09FF">
              <w:rPr>
                <w:rStyle w:val="normaltextrun"/>
                <w:rFonts w:ascii="Aptos" w:hAnsi="Aptos" w:cstheme="minorHAnsi"/>
                <w:sz w:val="22"/>
                <w:szCs w:val="22"/>
              </w:rPr>
              <w:t xml:space="preserve"> of a racial, sexual, and/or religious/ethnic nature, the above definition applies to all cases </w:t>
            </w:r>
            <w:proofErr w:type="gramStart"/>
            <w:r w:rsidRPr="00AB09FF">
              <w:rPr>
                <w:rStyle w:val="normaltextrun"/>
                <w:rFonts w:ascii="Aptos" w:hAnsi="Aptos" w:cstheme="minorHAnsi"/>
                <w:sz w:val="22"/>
                <w:szCs w:val="22"/>
              </w:rPr>
              <w:t>whether or not</w:t>
            </w:r>
            <w:proofErr w:type="gramEnd"/>
            <w:r w:rsidRPr="00AB09FF">
              <w:rPr>
                <w:rStyle w:val="normaltextrun"/>
                <w:rFonts w:ascii="Aptos" w:hAnsi="Aptos" w:cstheme="minorHAnsi"/>
                <w:sz w:val="22"/>
                <w:szCs w:val="22"/>
              </w:rPr>
              <w:t xml:space="preserve"> they involve students, staff, or the public.  Detailed definitions related to inappropriate behavior of this nature are as </w:t>
            </w:r>
            <w:proofErr w:type="gramStart"/>
            <w:r w:rsidRPr="00AB09FF">
              <w:rPr>
                <w:rStyle w:val="normaltextrun"/>
                <w:rFonts w:ascii="Aptos" w:hAnsi="Aptos" w:cstheme="minorHAnsi"/>
                <w:sz w:val="22"/>
                <w:szCs w:val="22"/>
              </w:rPr>
              <w:t>follow</w:t>
            </w:r>
            <w:proofErr w:type="gramEnd"/>
            <w:r w:rsidRPr="00AB09FF">
              <w:rPr>
                <w:rStyle w:val="normaltextrun"/>
                <w:rFonts w:ascii="Aptos" w:hAnsi="Aptos" w:cstheme="minorHAnsi"/>
                <w:sz w:val="22"/>
                <w:szCs w:val="22"/>
              </w:rPr>
              <w:t>.</w:t>
            </w:r>
            <w:r w:rsidRPr="00AB09FF">
              <w:rPr>
                <w:rStyle w:val="eop"/>
                <w:rFonts w:ascii="Aptos" w:hAnsi="Aptos" w:cstheme="minorHAnsi"/>
                <w:sz w:val="22"/>
                <w:szCs w:val="22"/>
              </w:rPr>
              <w:t> </w:t>
            </w:r>
          </w:p>
          <w:p w14:paraId="11CF7EC9"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603F8E01"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 xml:space="preserve">Sexual advances, requests for sexual favors, sexually motivated physical conduct, or other verbal or physical conduct or communication of a sexual nature when submission to the conduct or communication is made a term or </w:t>
            </w:r>
            <w:r w:rsidRPr="00AB09FF">
              <w:rPr>
                <w:rStyle w:val="normaltextrun"/>
                <w:rFonts w:ascii="Aptos" w:hAnsi="Aptos" w:cstheme="minorHAnsi"/>
                <w:sz w:val="22"/>
                <w:szCs w:val="22"/>
              </w:rPr>
              <w:lastRenderedPageBreak/>
              <w:t>condition, either explicitly or implicitly, of obtaining an education; or submission to or rejection of that conduct or communication by an individual is used as a factor in decisions affecting that individual's education; or that conduct or communication has the purpose or effect of substantially or unreasonably interfering with an individual's education by creating an intimidating, hostile, or offensive employment or educational environment.</w:t>
            </w:r>
            <w:r w:rsidRPr="00AB09FF">
              <w:rPr>
                <w:rStyle w:val="eop"/>
                <w:rFonts w:ascii="Aptos" w:hAnsi="Aptos" w:cstheme="minorHAnsi"/>
                <w:sz w:val="22"/>
                <w:szCs w:val="22"/>
              </w:rPr>
              <w:t> </w:t>
            </w:r>
          </w:p>
          <w:p w14:paraId="0137A3EB"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4E9822E5"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 xml:space="preserve">Amorous relationships between county board of education employees and students are prohibited, pursuant to W. Va. Code </w:t>
            </w:r>
            <w:r w:rsidRPr="00AB09FF">
              <w:rPr>
                <w:rFonts w:ascii="Aptos" w:hAnsi="Aptos" w:cstheme="minorHAnsi"/>
                <w:sz w:val="22"/>
                <w:szCs w:val="22"/>
              </w:rPr>
              <w:t>§61-8B-11b</w:t>
            </w:r>
            <w:r w:rsidRPr="00AB09FF">
              <w:rPr>
                <w:rStyle w:val="normaltextrun"/>
                <w:rFonts w:ascii="Aptos" w:hAnsi="Aptos" w:cstheme="minorHAnsi"/>
                <w:sz w:val="22"/>
                <w:szCs w:val="22"/>
              </w:rPr>
              <w:t>.</w:t>
            </w:r>
            <w:r w:rsidRPr="00AB09FF">
              <w:rPr>
                <w:rStyle w:val="eop"/>
                <w:rFonts w:ascii="Aptos" w:hAnsi="Aptos" w:cstheme="minorHAnsi"/>
                <w:sz w:val="22"/>
                <w:szCs w:val="22"/>
              </w:rPr>
              <w:t> </w:t>
            </w:r>
          </w:p>
          <w:p w14:paraId="3D7F91B2"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62052B2F"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 xml:space="preserve">Physical, verbal, or written conduct relating to an individual's race when </w:t>
            </w:r>
            <w:proofErr w:type="gramStart"/>
            <w:r w:rsidRPr="00AB09FF">
              <w:rPr>
                <w:rStyle w:val="normaltextrun"/>
                <w:rFonts w:ascii="Aptos" w:hAnsi="Aptos" w:cstheme="minorHAnsi"/>
                <w:sz w:val="22"/>
                <w:szCs w:val="22"/>
              </w:rPr>
              <w:t>the conduct</w:t>
            </w:r>
            <w:proofErr w:type="gramEnd"/>
            <w:r w:rsidRPr="00AB09FF">
              <w:rPr>
                <w:rStyle w:val="normaltextrun"/>
                <w:rFonts w:ascii="Aptos" w:hAnsi="Aptos" w:cstheme="minorHAnsi"/>
                <w:sz w:val="22"/>
                <w:szCs w:val="22"/>
              </w:rPr>
              <w:t xml:space="preserve"> has the purpose or effect of creating an intimidating, hostile, or offensive working or academic environment; or otherwise adversely affects an individual's academic opportunities.</w:t>
            </w:r>
            <w:r w:rsidRPr="00AB09FF">
              <w:rPr>
                <w:rStyle w:val="eop"/>
                <w:rFonts w:ascii="Aptos" w:hAnsi="Aptos" w:cstheme="minorHAnsi"/>
                <w:sz w:val="22"/>
                <w:szCs w:val="22"/>
              </w:rPr>
              <w:t> </w:t>
            </w:r>
          </w:p>
          <w:p w14:paraId="7B569BE3"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44A7504C"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Physical, verbal, or written conduct related to an individual's religion or ethnic background when the conduct has the purpose or effect of creating an intimidating, hostile, or offensive working or academic environment.</w:t>
            </w:r>
            <w:r w:rsidRPr="00AB09FF">
              <w:rPr>
                <w:rStyle w:val="eop"/>
                <w:rFonts w:ascii="Aptos" w:hAnsi="Aptos" w:cstheme="minorHAnsi"/>
                <w:sz w:val="22"/>
                <w:szCs w:val="22"/>
              </w:rPr>
              <w:t> </w:t>
            </w:r>
          </w:p>
          <w:p w14:paraId="61C03EC3"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27349FCD"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normaltextrun"/>
                <w:rFonts w:ascii="Aptos" w:hAnsi="Aptos" w:cstheme="minorHAnsi"/>
                <w:sz w:val="22"/>
                <w:szCs w:val="22"/>
              </w:rPr>
              <w:t xml:space="preserve">Physical act of aggression or force or the threat thereof which involves the touching of another's intimate </w:t>
            </w:r>
            <w:proofErr w:type="gramStart"/>
            <w:r w:rsidRPr="00AB09FF">
              <w:rPr>
                <w:rStyle w:val="normaltextrun"/>
                <w:rFonts w:ascii="Aptos" w:hAnsi="Aptos" w:cstheme="minorHAnsi"/>
                <w:sz w:val="22"/>
                <w:szCs w:val="22"/>
              </w:rPr>
              <w:t>parts, or</w:t>
            </w:r>
            <w:proofErr w:type="gramEnd"/>
            <w:r w:rsidRPr="00AB09FF">
              <w:rPr>
                <w:rStyle w:val="normaltextrun"/>
                <w:rFonts w:ascii="Aptos" w:hAnsi="Aptos" w:cstheme="minorHAnsi"/>
                <w:sz w:val="22"/>
                <w:szCs w:val="22"/>
              </w:rPr>
              <w:t xml:space="preserve"> forcing a person to touch any person's intimate parts.  Intimate parts include the primary genital area, groin, inner thigh, </w:t>
            </w:r>
            <w:proofErr w:type="gramStart"/>
            <w:r w:rsidRPr="00AB09FF">
              <w:rPr>
                <w:rStyle w:val="normaltextrun"/>
                <w:rFonts w:ascii="Aptos" w:hAnsi="Aptos" w:cstheme="minorHAnsi"/>
                <w:sz w:val="22"/>
                <w:szCs w:val="22"/>
              </w:rPr>
              <w:t>buttocks,  or</w:t>
            </w:r>
            <w:proofErr w:type="gramEnd"/>
            <w:r w:rsidRPr="00AB09FF">
              <w:rPr>
                <w:rStyle w:val="normaltextrun"/>
                <w:rFonts w:ascii="Aptos" w:hAnsi="Aptos" w:cstheme="minorHAnsi"/>
                <w:sz w:val="22"/>
                <w:szCs w:val="22"/>
              </w:rPr>
              <w:t xml:space="preserve"> breast, as well as the </w:t>
            </w:r>
            <w:r w:rsidRPr="00AB09FF">
              <w:rPr>
                <w:rStyle w:val="normaltextrun"/>
                <w:rFonts w:ascii="Aptos" w:hAnsi="Aptos" w:cstheme="minorHAnsi"/>
                <w:sz w:val="22"/>
                <w:szCs w:val="22"/>
              </w:rPr>
              <w:lastRenderedPageBreak/>
              <w:t>clothing covering these areas.  Sexual violence may include, but is not limited to:  touching, patting, grabbing, or pinching another person's intimate parts, whether that person is of the same sex or the opposite sex; coercing, forcing, or attempting to coerce or force the touching of anyone's intimate parts; coercing, forcing, or attempting to coerce or force sexual intercourse or a sexual act on another; threatening to force or coerce sexual acts, including the touching of intimate parts or intercourse, on another; or; threatening or forcing exposure of intimate apparel or body parts by removal of clothing.</w:t>
            </w:r>
            <w:r w:rsidRPr="00AB09FF">
              <w:rPr>
                <w:rStyle w:val="eop"/>
                <w:rFonts w:ascii="Aptos" w:hAnsi="Aptos" w:cstheme="minorHAnsi"/>
                <w:sz w:val="22"/>
                <w:szCs w:val="22"/>
              </w:rPr>
              <w:t> </w:t>
            </w:r>
          </w:p>
          <w:p w14:paraId="28E33099" w14:textId="77777777" w:rsidR="00AB09FF" w:rsidRPr="00AB09FF" w:rsidRDefault="00AB09FF" w:rsidP="00AB09FF">
            <w:pPr>
              <w:pStyle w:val="paragraph"/>
              <w:spacing w:before="0" w:beforeAutospacing="0" w:after="0" w:afterAutospacing="0"/>
              <w:textAlignment w:val="baseline"/>
              <w:rPr>
                <w:rFonts w:ascii="Aptos" w:hAnsi="Aptos" w:cstheme="minorHAnsi"/>
                <w:sz w:val="22"/>
                <w:szCs w:val="22"/>
              </w:rPr>
            </w:pPr>
            <w:r w:rsidRPr="00AB09FF">
              <w:rPr>
                <w:rStyle w:val="eop"/>
                <w:rFonts w:ascii="Aptos" w:hAnsi="Aptos" w:cstheme="minorHAnsi"/>
                <w:sz w:val="22"/>
                <w:szCs w:val="22"/>
              </w:rPr>
              <w:t> </w:t>
            </w:r>
          </w:p>
          <w:p w14:paraId="5B577FD6" w14:textId="2ECC2F1B"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rPr>
            </w:pPr>
            <w:r w:rsidRPr="00AB09FF">
              <w:rPr>
                <w:rStyle w:val="normaltextrun"/>
                <w:rFonts w:ascii="Aptos" w:hAnsi="Aptos" w:cstheme="minorHAnsi"/>
                <w:sz w:val="22"/>
                <w:szCs w:val="22"/>
              </w:rPr>
              <w:t>Physical act of aggression or assault upon another because of, or in a manner reasonably related to, race.</w:t>
            </w:r>
            <w:r w:rsidRPr="00AB09FF">
              <w:rPr>
                <w:rStyle w:val="eop"/>
                <w:rFonts w:ascii="Aptos" w:hAnsi="Aptos" w:cstheme="minorHAnsi"/>
                <w:sz w:val="22"/>
                <w:szCs w:val="22"/>
              </w:rPr>
              <w:t> </w:t>
            </w:r>
          </w:p>
        </w:tc>
        <w:tc>
          <w:tcPr>
            <w:tcW w:w="1638" w:type="pct"/>
          </w:tcPr>
          <w:p w14:paraId="46D01F8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D6AF7EE" w14:textId="77777777" w:rsidTr="00AB09FF">
        <w:tc>
          <w:tcPr>
            <w:tcW w:w="332" w:type="pct"/>
          </w:tcPr>
          <w:p w14:paraId="44D03281" w14:textId="233BA68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lastRenderedPageBreak/>
              <w:t>L</w:t>
            </w:r>
            <w:r w:rsidRPr="00AB09FF">
              <w:rPr>
                <w:rFonts w:ascii="Aptos" w:hAnsi="Aptos"/>
              </w:rPr>
              <w:t>evel 3</w:t>
            </w:r>
          </w:p>
        </w:tc>
        <w:tc>
          <w:tcPr>
            <w:tcW w:w="435" w:type="pct"/>
          </w:tcPr>
          <w:p w14:paraId="022E63D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48BA0FCB" w14:textId="5C5FC30D"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Hazing</w:t>
            </w:r>
            <w:r w:rsidRPr="00AB09FF">
              <w:rPr>
                <w:rStyle w:val="eop"/>
                <w:rFonts w:ascii="Aptos" w:hAnsi="Aptos" w:cstheme="minorHAnsi"/>
                <w:shd w:val="clear" w:color="auto" w:fill="FFFFFF"/>
              </w:rPr>
              <w:t> </w:t>
            </w:r>
          </w:p>
        </w:tc>
        <w:tc>
          <w:tcPr>
            <w:tcW w:w="1638" w:type="pct"/>
          </w:tcPr>
          <w:p w14:paraId="24FCB7EA" w14:textId="60CABB3D"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rPr>
            </w:pPr>
            <w:r w:rsidRPr="00AB09FF">
              <w:rPr>
                <w:rStyle w:val="normaltextrun"/>
                <w:rFonts w:ascii="Aptos" w:hAnsi="Aptos" w:cstheme="minorHAnsi"/>
                <w:sz w:val="22"/>
                <w:szCs w:val="22"/>
                <w:shd w:val="clear" w:color="auto" w:fill="FFFFFF"/>
              </w:rPr>
              <w:t>Hazing or conspiring to engage in the hazing of another person.  Hazing means to cause any action or situation which recklessly or intentionally endangers the mental or physical health or safety of another person or persons, to destroy or remove public or private property for the purpose of initiation or admission into or affiliation with, or as a condition for continued membership in, any activity or organization, including both co-curricular and extra-curricular activities.</w:t>
            </w:r>
          </w:p>
        </w:tc>
        <w:tc>
          <w:tcPr>
            <w:tcW w:w="1638" w:type="pct"/>
          </w:tcPr>
          <w:p w14:paraId="0E285C56"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184E876C" w14:textId="77777777" w:rsidTr="00AB09FF">
        <w:tc>
          <w:tcPr>
            <w:tcW w:w="332" w:type="pct"/>
          </w:tcPr>
          <w:p w14:paraId="6BEF321D" w14:textId="09CF0605"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52627BE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7AE017E"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Imitation Drugs: Possession, Use, </w:t>
            </w:r>
          </w:p>
          <w:p w14:paraId="2738CA1A" w14:textId="097C0EA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Distribution or Sale</w:t>
            </w:r>
            <w:r w:rsidRPr="00AB09FF">
              <w:rPr>
                <w:rStyle w:val="eop"/>
                <w:rFonts w:ascii="Aptos" w:hAnsi="Aptos" w:cstheme="minorHAnsi"/>
                <w:shd w:val="clear" w:color="auto" w:fill="FFFFFF"/>
              </w:rPr>
              <w:t> </w:t>
            </w:r>
          </w:p>
        </w:tc>
        <w:tc>
          <w:tcPr>
            <w:tcW w:w="1638" w:type="pct"/>
          </w:tcPr>
          <w:p w14:paraId="48AE1838" w14:textId="774AC1E7"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Possessing, using, distributing, or selling any substance that is expressly represented or implied to be a controlled substance or to simulate the effect and/or the appearance (color, shape, size, and markings) of a controlled substance.</w:t>
            </w:r>
            <w:r w:rsidRPr="00AB09FF">
              <w:rPr>
                <w:rStyle w:val="eop"/>
                <w:rFonts w:ascii="Aptos" w:hAnsi="Aptos" w:cstheme="minorHAnsi"/>
                <w:sz w:val="22"/>
                <w:szCs w:val="22"/>
                <w:shd w:val="clear" w:color="auto" w:fill="FFFFFF"/>
              </w:rPr>
              <w:t> </w:t>
            </w:r>
          </w:p>
        </w:tc>
        <w:tc>
          <w:tcPr>
            <w:tcW w:w="1638" w:type="pct"/>
          </w:tcPr>
          <w:p w14:paraId="59E3EED7"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0A5115B" w14:textId="77777777" w:rsidTr="00AB09FF">
        <w:tc>
          <w:tcPr>
            <w:tcW w:w="332" w:type="pct"/>
          </w:tcPr>
          <w:p w14:paraId="6114AE62" w14:textId="6E10D482"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lastRenderedPageBreak/>
              <w:t>L</w:t>
            </w:r>
            <w:r w:rsidRPr="00AB09FF">
              <w:rPr>
                <w:rFonts w:ascii="Aptos" w:hAnsi="Aptos"/>
              </w:rPr>
              <w:t>evel 3</w:t>
            </w:r>
          </w:p>
        </w:tc>
        <w:tc>
          <w:tcPr>
            <w:tcW w:w="435" w:type="pct"/>
          </w:tcPr>
          <w:p w14:paraId="7172BDF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79792E5"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Improper or Negligent Operation </w:t>
            </w:r>
          </w:p>
          <w:p w14:paraId="59EDA64F" w14:textId="6CEB35EE"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of a Motor Vehicle</w:t>
            </w:r>
            <w:r w:rsidRPr="00AB09FF">
              <w:rPr>
                <w:rStyle w:val="eop"/>
                <w:rFonts w:ascii="Aptos" w:hAnsi="Aptos" w:cstheme="minorHAnsi"/>
                <w:shd w:val="clear" w:color="auto" w:fill="FFFFFF"/>
              </w:rPr>
              <w:t> </w:t>
            </w:r>
          </w:p>
        </w:tc>
        <w:tc>
          <w:tcPr>
            <w:tcW w:w="1638" w:type="pct"/>
          </w:tcPr>
          <w:p w14:paraId="0D1203F0" w14:textId="1680CF7E"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Operating a motor vehicle intentionally and recklessly on the grounds of any educational facility, parking lot, or at any school-sponsored activity which endangers the safety, health, or welfare of others.</w:t>
            </w:r>
            <w:r w:rsidRPr="00AB09FF">
              <w:rPr>
                <w:rStyle w:val="eop"/>
                <w:rFonts w:ascii="Aptos" w:hAnsi="Aptos" w:cstheme="minorHAnsi"/>
                <w:sz w:val="22"/>
                <w:szCs w:val="22"/>
                <w:shd w:val="clear" w:color="auto" w:fill="FFFFFF"/>
              </w:rPr>
              <w:t> </w:t>
            </w:r>
          </w:p>
        </w:tc>
        <w:tc>
          <w:tcPr>
            <w:tcW w:w="1638" w:type="pct"/>
          </w:tcPr>
          <w:p w14:paraId="072DBC7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1CD9CAA3" w14:textId="77777777" w:rsidTr="00AB09FF">
        <w:tc>
          <w:tcPr>
            <w:tcW w:w="332" w:type="pct"/>
          </w:tcPr>
          <w:p w14:paraId="072234AE" w14:textId="4D81FD63"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464BBD6B"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62AE9347" w14:textId="6A3F90A0"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Inhalant Abuse</w:t>
            </w:r>
            <w:r w:rsidRPr="00AB09FF">
              <w:rPr>
                <w:rStyle w:val="eop"/>
                <w:rFonts w:ascii="Aptos" w:hAnsi="Aptos" w:cstheme="minorHAnsi"/>
                <w:shd w:val="clear" w:color="auto" w:fill="FFFFFF"/>
              </w:rPr>
              <w:t> </w:t>
            </w:r>
          </w:p>
        </w:tc>
        <w:tc>
          <w:tcPr>
            <w:tcW w:w="1638" w:type="pct"/>
          </w:tcPr>
          <w:p w14:paraId="5E54E9BA" w14:textId="239C39EC"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Deliberately inhaling or sniffing common products found in homes, schools, and communities with the purpose of intoxication. The action may be referred to as huffing, sniffing, dusting, and/or bagging.</w:t>
            </w:r>
            <w:r w:rsidRPr="00AB09FF">
              <w:rPr>
                <w:rStyle w:val="eop"/>
                <w:rFonts w:ascii="Aptos" w:hAnsi="Aptos" w:cstheme="minorHAnsi"/>
                <w:sz w:val="22"/>
                <w:szCs w:val="22"/>
                <w:shd w:val="clear" w:color="auto" w:fill="FFFFFF"/>
              </w:rPr>
              <w:t> </w:t>
            </w:r>
          </w:p>
        </w:tc>
        <w:tc>
          <w:tcPr>
            <w:tcW w:w="1638" w:type="pct"/>
          </w:tcPr>
          <w:p w14:paraId="7A9763BA"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56F87F9B" w14:textId="77777777" w:rsidTr="00AB09FF">
        <w:tc>
          <w:tcPr>
            <w:tcW w:w="332" w:type="pct"/>
          </w:tcPr>
          <w:p w14:paraId="46152214" w14:textId="1764581F"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33C93A6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49D137F0" w14:textId="59216421"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Larceny</w:t>
            </w:r>
            <w:r w:rsidRPr="00AB09FF">
              <w:rPr>
                <w:rStyle w:val="eop"/>
                <w:rFonts w:ascii="Aptos" w:hAnsi="Aptos" w:cstheme="minorHAnsi"/>
                <w:shd w:val="clear" w:color="auto" w:fill="FFFFFF"/>
              </w:rPr>
              <w:t> </w:t>
            </w:r>
          </w:p>
        </w:tc>
        <w:tc>
          <w:tcPr>
            <w:tcW w:w="1638" w:type="pct"/>
          </w:tcPr>
          <w:p w14:paraId="7A5BBB77" w14:textId="710B32C8"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Taking another person’s property or having another person’s property in his/her possession without permission.  Property valued at $1,000 or more will increase this behavior to a Level 4 because it is considered a felony in accordance with W. Va. Code §61-3-13.</w:t>
            </w:r>
            <w:r w:rsidRPr="00AB09FF">
              <w:rPr>
                <w:rStyle w:val="eop"/>
                <w:rFonts w:ascii="Aptos" w:hAnsi="Aptos" w:cstheme="minorHAnsi"/>
                <w:sz w:val="22"/>
                <w:szCs w:val="22"/>
                <w:shd w:val="clear" w:color="auto" w:fill="FFFFFF"/>
              </w:rPr>
              <w:t> </w:t>
            </w:r>
          </w:p>
        </w:tc>
        <w:tc>
          <w:tcPr>
            <w:tcW w:w="1638" w:type="pct"/>
          </w:tcPr>
          <w:p w14:paraId="2C33B6C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7BB252BB" w14:textId="77777777" w:rsidTr="00AB09FF">
        <w:tc>
          <w:tcPr>
            <w:tcW w:w="332" w:type="pct"/>
          </w:tcPr>
          <w:p w14:paraId="630C2265" w14:textId="0F4F154C"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63905E3F"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31CDC47" w14:textId="434B913B"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Possession/ Use of Substance </w:t>
            </w:r>
          </w:p>
          <w:p w14:paraId="053B4B8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 xml:space="preserve">Containing Tobacco and/or </w:t>
            </w:r>
          </w:p>
          <w:p w14:paraId="347C83C2" w14:textId="4ECCB18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Nicotine</w:t>
            </w:r>
            <w:r w:rsidRPr="00AB09FF">
              <w:rPr>
                <w:rStyle w:val="eop"/>
                <w:rFonts w:ascii="Aptos" w:hAnsi="Aptos" w:cstheme="minorHAnsi"/>
                <w:shd w:val="clear" w:color="auto" w:fill="FFFFFF"/>
              </w:rPr>
              <w:t> </w:t>
            </w:r>
          </w:p>
        </w:tc>
        <w:tc>
          <w:tcPr>
            <w:tcW w:w="1638" w:type="pct"/>
          </w:tcPr>
          <w:p w14:paraId="27D78065" w14:textId="1DC2E605"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 xml:space="preserve">Possessing, using, or being under the influence of any substance containing tobacco and/or nicotine or any paraphernalia intended for the manufacture, sale, and/or use of tobacco/nicotine products in any building/area under the control of a county school system, including all activities or events sponsored by the county.  This includes any electronic cigarette or vaporizing device; regardless of </w:t>
            </w:r>
            <w:proofErr w:type="gramStart"/>
            <w:r w:rsidRPr="00AB09FF">
              <w:rPr>
                <w:rStyle w:val="normaltextrun"/>
                <w:rFonts w:ascii="Aptos" w:hAnsi="Aptos" w:cstheme="minorHAnsi"/>
                <w:sz w:val="22"/>
                <w:szCs w:val="22"/>
                <w:shd w:val="clear" w:color="auto" w:fill="FFFFFF"/>
              </w:rPr>
              <w:t>whether or not</w:t>
            </w:r>
            <w:proofErr w:type="gramEnd"/>
            <w:r w:rsidRPr="00AB09FF">
              <w:rPr>
                <w:rStyle w:val="normaltextrun"/>
                <w:rFonts w:ascii="Aptos" w:hAnsi="Aptos" w:cstheme="minorHAnsi"/>
                <w:sz w:val="22"/>
                <w:szCs w:val="22"/>
                <w:shd w:val="clear" w:color="auto" w:fill="FFFFFF"/>
              </w:rPr>
              <w:t xml:space="preserve"> it contains nicotine. </w:t>
            </w:r>
            <w:r w:rsidRPr="00AB09FF">
              <w:rPr>
                <w:rStyle w:val="eop"/>
                <w:rFonts w:ascii="Aptos" w:hAnsi="Aptos" w:cstheme="minorHAnsi"/>
                <w:sz w:val="22"/>
                <w:szCs w:val="22"/>
                <w:shd w:val="clear" w:color="auto" w:fill="FFFFFF"/>
              </w:rPr>
              <w:t> </w:t>
            </w:r>
          </w:p>
        </w:tc>
        <w:tc>
          <w:tcPr>
            <w:tcW w:w="1638" w:type="pct"/>
          </w:tcPr>
          <w:p w14:paraId="11657125"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05075A08" w14:textId="77777777" w:rsidTr="00AB09FF">
        <w:tc>
          <w:tcPr>
            <w:tcW w:w="332" w:type="pct"/>
          </w:tcPr>
          <w:p w14:paraId="3E5386E4" w14:textId="2C48721E"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256AA362"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070AB62E" w14:textId="0615A06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Sexual Misconduct</w:t>
            </w:r>
            <w:r w:rsidRPr="00AB09FF">
              <w:rPr>
                <w:rStyle w:val="eop"/>
                <w:rFonts w:ascii="Aptos" w:hAnsi="Aptos" w:cstheme="minorHAnsi"/>
                <w:shd w:val="clear" w:color="auto" w:fill="FFFFFF"/>
              </w:rPr>
              <w:t> </w:t>
            </w:r>
          </w:p>
        </w:tc>
        <w:tc>
          <w:tcPr>
            <w:tcW w:w="1638" w:type="pct"/>
          </w:tcPr>
          <w:p w14:paraId="40FBB271" w14:textId="06B74B70"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Exposing himself/herself publicly and indecently, displaying or transmitting any sexually explicit media including, but not limited to drawings, photographs, animations, or videos of a sexual nature, or committing an indecent act of a sexual nature on school property, on a school bus, or at a school-sponsored event.</w:t>
            </w:r>
            <w:r w:rsidRPr="00AB09FF">
              <w:rPr>
                <w:rStyle w:val="eop"/>
                <w:rFonts w:ascii="Aptos" w:hAnsi="Aptos" w:cstheme="minorHAnsi"/>
                <w:sz w:val="22"/>
                <w:szCs w:val="22"/>
                <w:shd w:val="clear" w:color="auto" w:fill="FFFFFF"/>
              </w:rPr>
              <w:t> </w:t>
            </w:r>
          </w:p>
        </w:tc>
        <w:tc>
          <w:tcPr>
            <w:tcW w:w="1638" w:type="pct"/>
          </w:tcPr>
          <w:p w14:paraId="12F96794"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1146778E" w14:textId="77777777" w:rsidTr="00AB09FF">
        <w:tc>
          <w:tcPr>
            <w:tcW w:w="332" w:type="pct"/>
          </w:tcPr>
          <w:p w14:paraId="464C1216" w14:textId="16070BE9"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lastRenderedPageBreak/>
              <w:t>L</w:t>
            </w:r>
            <w:r w:rsidRPr="00AB09FF">
              <w:rPr>
                <w:rFonts w:ascii="Aptos" w:hAnsi="Aptos"/>
              </w:rPr>
              <w:t>evel 3</w:t>
            </w:r>
          </w:p>
        </w:tc>
        <w:tc>
          <w:tcPr>
            <w:tcW w:w="435" w:type="pct"/>
          </w:tcPr>
          <w:p w14:paraId="6F5EC05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57654904" w14:textId="450F549B"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Threat of Injury/ Assault Against</w:t>
            </w:r>
          </w:p>
          <w:p w14:paraId="2104B39A" w14:textId="63AF14C3"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An Employee or A Student</w:t>
            </w:r>
            <w:r w:rsidRPr="00AB09FF">
              <w:rPr>
                <w:rStyle w:val="eop"/>
                <w:rFonts w:ascii="Aptos" w:hAnsi="Aptos" w:cstheme="minorHAnsi"/>
                <w:shd w:val="clear" w:color="auto" w:fill="FFFFFF"/>
              </w:rPr>
              <w:t> </w:t>
            </w:r>
          </w:p>
        </w:tc>
        <w:tc>
          <w:tcPr>
            <w:tcW w:w="1638" w:type="pct"/>
          </w:tcPr>
          <w:p w14:paraId="4C6ADC35" w14:textId="4EBC75C6"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Threatening (verbal or written) or attempting to injure another student, teacher, administrator, or other school personnel. (This includes assault on a school employee defined in W. Va.  Code §61-2-15.)</w:t>
            </w:r>
            <w:r w:rsidRPr="00AB09FF">
              <w:rPr>
                <w:rStyle w:val="eop"/>
                <w:rFonts w:ascii="Aptos" w:hAnsi="Aptos" w:cstheme="minorHAnsi"/>
                <w:sz w:val="22"/>
                <w:szCs w:val="22"/>
                <w:shd w:val="clear" w:color="auto" w:fill="FFFFFF"/>
              </w:rPr>
              <w:t> </w:t>
            </w:r>
          </w:p>
        </w:tc>
        <w:tc>
          <w:tcPr>
            <w:tcW w:w="1638" w:type="pct"/>
          </w:tcPr>
          <w:p w14:paraId="3A8EBF1C"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r w:rsidR="00AB09FF" w:rsidRPr="00AB09FF" w14:paraId="300B777A" w14:textId="77777777" w:rsidTr="00AB09FF">
        <w:tc>
          <w:tcPr>
            <w:tcW w:w="332" w:type="pct"/>
          </w:tcPr>
          <w:p w14:paraId="19B41F15" w14:textId="12D3D1BF"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r w:rsidRPr="00AB09FF">
              <w:rPr>
                <w:rFonts w:ascii="Aptos" w:hAnsi="Aptos" w:cstheme="minorHAnsi"/>
              </w:rPr>
              <w:t>L</w:t>
            </w:r>
            <w:r w:rsidRPr="00AB09FF">
              <w:rPr>
                <w:rFonts w:ascii="Aptos" w:hAnsi="Aptos"/>
              </w:rPr>
              <w:t>evel 3</w:t>
            </w:r>
          </w:p>
        </w:tc>
        <w:tc>
          <w:tcPr>
            <w:tcW w:w="435" w:type="pct"/>
          </w:tcPr>
          <w:p w14:paraId="2E19228D"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c>
          <w:tcPr>
            <w:tcW w:w="956" w:type="pct"/>
          </w:tcPr>
          <w:p w14:paraId="154F3E5D" w14:textId="42F347F4"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Style w:val="normaltextrun"/>
                <w:rFonts w:ascii="Aptos" w:hAnsi="Aptos" w:cstheme="minorHAnsi"/>
                <w:shd w:val="clear" w:color="auto" w:fill="FFFFFF"/>
              </w:rPr>
            </w:pPr>
            <w:r w:rsidRPr="00AB09FF">
              <w:rPr>
                <w:rStyle w:val="normaltextrun"/>
                <w:rFonts w:ascii="Aptos" w:hAnsi="Aptos" w:cstheme="minorHAnsi"/>
                <w:shd w:val="clear" w:color="auto" w:fill="FFFFFF"/>
              </w:rPr>
              <w:t>Trespassing</w:t>
            </w:r>
            <w:r w:rsidRPr="00AB09FF">
              <w:rPr>
                <w:rStyle w:val="eop"/>
                <w:rFonts w:ascii="Aptos" w:hAnsi="Aptos" w:cstheme="minorHAnsi"/>
                <w:shd w:val="clear" w:color="auto" w:fill="FFFFFF"/>
              </w:rPr>
              <w:t> </w:t>
            </w:r>
          </w:p>
        </w:tc>
        <w:tc>
          <w:tcPr>
            <w:tcW w:w="1638" w:type="pct"/>
          </w:tcPr>
          <w:p w14:paraId="1C181FAC" w14:textId="0A1C442B" w:rsidR="00AB09FF" w:rsidRPr="00AB09FF" w:rsidRDefault="00AB09FF" w:rsidP="00AB09FF">
            <w:pPr>
              <w:pStyle w:val="paragraph"/>
              <w:spacing w:before="0" w:beforeAutospacing="0" w:after="0" w:afterAutospacing="0"/>
              <w:textAlignment w:val="baseline"/>
              <w:rPr>
                <w:rStyle w:val="normaltextrun"/>
                <w:rFonts w:ascii="Aptos" w:hAnsi="Aptos" w:cstheme="minorHAnsi"/>
                <w:sz w:val="22"/>
                <w:szCs w:val="22"/>
                <w:shd w:val="clear" w:color="auto" w:fill="FFFFFF"/>
              </w:rPr>
            </w:pPr>
            <w:r w:rsidRPr="00AB09FF">
              <w:rPr>
                <w:rStyle w:val="normaltextrun"/>
                <w:rFonts w:ascii="Aptos" w:hAnsi="Aptos" w:cstheme="minorHAnsi"/>
                <w:sz w:val="22"/>
                <w:szCs w:val="22"/>
                <w:shd w:val="clear" w:color="auto" w:fill="FFFFFF"/>
              </w:rPr>
              <w:t>Entering the premises of county school system property, other than the assigned time and the location without authorization from proper school authorities.</w:t>
            </w:r>
            <w:r w:rsidRPr="00AB09FF">
              <w:rPr>
                <w:rStyle w:val="eop"/>
                <w:rFonts w:ascii="Aptos" w:hAnsi="Aptos" w:cstheme="minorHAnsi"/>
                <w:sz w:val="22"/>
                <w:szCs w:val="22"/>
                <w:shd w:val="clear" w:color="auto" w:fill="FFFFFF"/>
              </w:rPr>
              <w:t> </w:t>
            </w:r>
          </w:p>
        </w:tc>
        <w:tc>
          <w:tcPr>
            <w:tcW w:w="1638" w:type="pct"/>
          </w:tcPr>
          <w:p w14:paraId="6483D190" w14:textId="77777777" w:rsidR="00AB09FF" w:rsidRPr="00AB09FF" w:rsidRDefault="00AB09FF"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rPr>
            </w:pPr>
          </w:p>
        </w:tc>
      </w:tr>
    </w:tbl>
    <w:p w14:paraId="6F2C95E0" w14:textId="77777777" w:rsidR="004C7A0B" w:rsidRPr="00C911AB" w:rsidRDefault="004C7A0B" w:rsidP="00A27F5C">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0093"/>
        <w:gridCol w:w="1079"/>
        <w:gridCol w:w="895"/>
      </w:tblGrid>
      <w:tr w:rsidR="00F56FA1" w:rsidRPr="00E869E8" w14:paraId="2F244839" w14:textId="2B418E90" w:rsidTr="00AB09FF">
        <w:trPr>
          <w:trHeight w:val="186"/>
          <w:tblHeader/>
        </w:trPr>
        <w:tc>
          <w:tcPr>
            <w:tcW w:w="5000" w:type="pct"/>
            <w:gridSpan w:val="4"/>
            <w:shd w:val="clear" w:color="auto" w:fill="000000" w:themeFill="text1"/>
            <w:vAlign w:val="center"/>
          </w:tcPr>
          <w:p w14:paraId="0D0700A2" w14:textId="56C442A2" w:rsidR="00220250" w:rsidRPr="00E869E8" w:rsidRDefault="00220250" w:rsidP="00A27F5C">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rFonts w:ascii="Aptos" w:hAnsi="Aptos" w:cstheme="minorHAnsi"/>
              </w:rPr>
            </w:pPr>
            <w:r w:rsidRPr="00E869E8">
              <w:rPr>
                <w:rFonts w:ascii="Aptos" w:hAnsi="Aptos" w:cstheme="minorHAnsi"/>
              </w:rPr>
              <w:br w:type="page"/>
            </w:r>
            <w:r w:rsidR="00AB09FF" w:rsidRPr="00E869E8">
              <w:rPr>
                <w:rFonts w:ascii="Aptos" w:hAnsi="Aptos" w:cstheme="minorHAnsi"/>
                <w:b/>
                <w:bCs/>
              </w:rPr>
              <w:t xml:space="preserve">Major - </w:t>
            </w:r>
            <w:r w:rsidRPr="00E869E8">
              <w:rPr>
                <w:rFonts w:ascii="Aptos" w:hAnsi="Aptos" w:cstheme="minorHAnsi"/>
                <w:b/>
                <w:bCs/>
              </w:rPr>
              <w:t>Level</w:t>
            </w:r>
            <w:r w:rsidRPr="00E869E8">
              <w:rPr>
                <w:rFonts w:ascii="Aptos" w:hAnsi="Aptos" w:cstheme="minorHAnsi"/>
                <w:b/>
              </w:rPr>
              <w:t xml:space="preserve"> 4 Behaviors</w:t>
            </w:r>
          </w:p>
        </w:tc>
      </w:tr>
      <w:tr w:rsidR="00F56FA1" w:rsidRPr="00E869E8" w14:paraId="5895BEC2" w14:textId="37B10ED5" w:rsidTr="00AB09FF">
        <w:trPr>
          <w:trHeight w:val="1934"/>
        </w:trPr>
        <w:tc>
          <w:tcPr>
            <w:tcW w:w="5000" w:type="pct"/>
            <w:gridSpan w:val="4"/>
            <w:shd w:val="clear" w:color="auto" w:fill="D5DCE4" w:themeFill="text2" w:themeFillTint="33"/>
          </w:tcPr>
          <w:p w14:paraId="77070426" w14:textId="423B9D82"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b/>
                <w:bCs/>
              </w:rPr>
              <w:t>LEVEL 4:</w:t>
            </w:r>
            <w:r w:rsidRPr="00E869E8">
              <w:rPr>
                <w:rFonts w:ascii="Aptos" w:hAnsi="Aptos" w:cstheme="minorHAnsi"/>
              </w:rPr>
              <w:t xml:space="preserve"> Safe Schools Act Behaviors are defined in W. Va. Code §18A-5-1 and §18A-5</w:t>
            </w:r>
            <w:r w:rsidRPr="00E869E8">
              <w:rPr>
                <w:rFonts w:ascii="Aptos" w:hAnsi="Aptos" w:cstheme="minorHAnsi"/>
              </w:rPr>
              <w:noBreakHyphen/>
              <w:t>1a.  These laws require that the principal, county superintendent, and county board of education address Level 4 behaviors in a specific manner as outlined in W. Va. Code §18A-5-1a and paraphrased in this chapter.</w:t>
            </w:r>
          </w:p>
          <w:p w14:paraId="63371705" w14:textId="77777777"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p>
          <w:p w14:paraId="1E92D932" w14:textId="25B29C46"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 xml:space="preserve">W. Va. Code </w:t>
            </w:r>
            <w:r w:rsidR="00721022" w:rsidRPr="00E869E8">
              <w:rPr>
                <w:rFonts w:ascii="Aptos" w:hAnsi="Aptos" w:cstheme="minorHAnsi"/>
              </w:rPr>
              <w:t>§</w:t>
            </w:r>
            <w:r w:rsidRPr="00E869E8">
              <w:rPr>
                <w:rFonts w:ascii="Aptos" w:hAnsi="Aptos" w:cstheme="minorHAnsi"/>
              </w:rPr>
              <w:t xml:space="preserve">18A-5-1 and </w:t>
            </w:r>
            <w:r w:rsidR="00721022" w:rsidRPr="00E869E8">
              <w:rPr>
                <w:rFonts w:ascii="Aptos" w:hAnsi="Aptos" w:cstheme="minorHAnsi"/>
              </w:rPr>
              <w:t>§</w:t>
            </w:r>
            <w:r w:rsidRPr="00E869E8">
              <w:rPr>
                <w:rFonts w:ascii="Aptos" w:hAnsi="Aptos" w:cstheme="minorHAnsi"/>
              </w:rPr>
              <w:t xml:space="preserve">18A-5-1a require mandatory out-of-school suspension by the principal and mandatory expulsion for a period of not less than 12 consecutive months by the county board of education for possession of a deadly weapon, battery on a school employee, or sale of a narcotic drug. </w:t>
            </w:r>
          </w:p>
        </w:tc>
      </w:tr>
      <w:tr w:rsidR="00220250" w:rsidRPr="00E869E8" w14:paraId="2C836CEA" w14:textId="206ACE39" w:rsidTr="00E869E8">
        <w:trPr>
          <w:trHeight w:val="1152"/>
        </w:trPr>
        <w:tc>
          <w:tcPr>
            <w:tcW w:w="807" w:type="pct"/>
          </w:tcPr>
          <w:p w14:paraId="03C3F6D1" w14:textId="77777777"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b/>
              </w:rPr>
            </w:pPr>
            <w:r w:rsidRPr="00E869E8">
              <w:rPr>
                <w:rFonts w:ascii="Aptos" w:hAnsi="Aptos" w:cstheme="minorHAnsi"/>
              </w:rPr>
              <w:t>Battery on a School Employee</w:t>
            </w:r>
          </w:p>
        </w:tc>
        <w:tc>
          <w:tcPr>
            <w:tcW w:w="3507" w:type="pct"/>
          </w:tcPr>
          <w:p w14:paraId="0FE05757" w14:textId="041663B0"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A student will not commit a battery by unlawfully and intentionally making physical contact of an insulting or provoking nature with the person of a school employee or causing physical harm to a school employee as outlined in W.</w:t>
            </w:r>
            <w:r w:rsidR="002139A9" w:rsidRPr="00E869E8">
              <w:rPr>
                <w:rFonts w:ascii="Aptos" w:hAnsi="Aptos" w:cstheme="minorHAnsi"/>
              </w:rPr>
              <w:t> </w:t>
            </w:r>
            <w:r w:rsidRPr="00E869E8">
              <w:rPr>
                <w:rFonts w:ascii="Aptos" w:hAnsi="Aptos" w:cstheme="minorHAnsi"/>
              </w:rPr>
              <w:t xml:space="preserve">Va. Code §61-2-15.  A student who violates this code section </w:t>
            </w:r>
            <w:r w:rsidR="0048385D" w:rsidRPr="00E869E8">
              <w:rPr>
                <w:rFonts w:ascii="Aptos" w:hAnsi="Aptos" w:cstheme="minorHAnsi"/>
              </w:rPr>
              <w:t xml:space="preserve">shall </w:t>
            </w:r>
            <w:r w:rsidRPr="00E869E8">
              <w:rPr>
                <w:rFonts w:ascii="Aptos" w:hAnsi="Aptos" w:cstheme="minorHAnsi"/>
              </w:rPr>
              <w:t>be suspended and expelled.</w:t>
            </w:r>
          </w:p>
        </w:tc>
        <w:tc>
          <w:tcPr>
            <w:tcW w:w="375" w:type="pct"/>
          </w:tcPr>
          <w:p w14:paraId="55722B32" w14:textId="1F800A8F" w:rsidR="00220250" w:rsidRPr="00E869E8" w:rsidRDefault="0048385D"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Shall Suspend</w:t>
            </w:r>
          </w:p>
        </w:tc>
        <w:tc>
          <w:tcPr>
            <w:tcW w:w="311" w:type="pct"/>
          </w:tcPr>
          <w:p w14:paraId="3C762F75" w14:textId="44DD863C" w:rsidR="00220250" w:rsidRPr="00E869E8" w:rsidRDefault="0048385D"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Shall Expel</w:t>
            </w:r>
          </w:p>
        </w:tc>
      </w:tr>
      <w:tr w:rsidR="00220250" w:rsidRPr="00E869E8" w14:paraId="7BBC7460" w14:textId="4B7F6253" w:rsidTr="00E869E8">
        <w:trPr>
          <w:trHeight w:val="3312"/>
        </w:trPr>
        <w:tc>
          <w:tcPr>
            <w:tcW w:w="807" w:type="pct"/>
          </w:tcPr>
          <w:p w14:paraId="48F60B59" w14:textId="77777777"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b/>
              </w:rPr>
            </w:pPr>
            <w:r w:rsidRPr="00E869E8">
              <w:rPr>
                <w:rFonts w:ascii="Aptos" w:hAnsi="Aptos" w:cstheme="minorHAnsi"/>
              </w:rPr>
              <w:t>Felony</w:t>
            </w:r>
          </w:p>
        </w:tc>
        <w:tc>
          <w:tcPr>
            <w:tcW w:w="3507" w:type="pct"/>
          </w:tcPr>
          <w:p w14:paraId="1DA13269" w14:textId="0B37FFD9"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A student will not commit an act or engage in conduct that would constitute a felony under the laws of this state if committed by an adult as outlined in W. Va. Code §18A</w:t>
            </w:r>
            <w:r w:rsidR="00D2102F" w:rsidRPr="00E869E8">
              <w:rPr>
                <w:rFonts w:ascii="Aptos" w:hAnsi="Aptos" w:cstheme="minorHAnsi"/>
              </w:rPr>
              <w:noBreakHyphen/>
            </w:r>
            <w:r w:rsidRPr="00E869E8">
              <w:rPr>
                <w:rFonts w:ascii="Aptos" w:hAnsi="Aptos" w:cstheme="minorHAnsi"/>
              </w:rPr>
              <w:t>5</w:t>
            </w:r>
            <w:r w:rsidR="00D2102F" w:rsidRPr="00E869E8">
              <w:rPr>
                <w:rFonts w:ascii="Aptos" w:hAnsi="Aptos" w:cstheme="minorHAnsi"/>
              </w:rPr>
              <w:noBreakHyphen/>
            </w:r>
            <w:r w:rsidRPr="00E869E8">
              <w:rPr>
                <w:rFonts w:ascii="Aptos" w:hAnsi="Aptos" w:cstheme="minorHAnsi"/>
              </w:rPr>
              <w:t xml:space="preserve">1a(b)(i).  Such acts that would constitute a felony include, but are not limited to, arson as outlined in W. Va. Code §61-3-1; malicious </w:t>
            </w:r>
            <w:r w:rsidR="00B30BD9" w:rsidRPr="00E869E8">
              <w:rPr>
                <w:rFonts w:ascii="Aptos" w:hAnsi="Aptos" w:cstheme="minorHAnsi"/>
              </w:rPr>
              <w:t xml:space="preserve">assault </w:t>
            </w:r>
            <w:r w:rsidRPr="00E869E8">
              <w:rPr>
                <w:rFonts w:ascii="Aptos" w:hAnsi="Aptos" w:cstheme="minorHAnsi"/>
              </w:rPr>
              <w:t xml:space="preserve">and unlawful </w:t>
            </w:r>
            <w:r w:rsidR="00B30BD9" w:rsidRPr="00E869E8">
              <w:rPr>
                <w:rFonts w:ascii="Aptos" w:hAnsi="Aptos" w:cstheme="minorHAnsi"/>
              </w:rPr>
              <w:t>assault</w:t>
            </w:r>
            <w:r w:rsidRPr="00E869E8">
              <w:rPr>
                <w:rFonts w:ascii="Aptos" w:hAnsi="Aptos" w:cstheme="minorHAnsi"/>
              </w:rPr>
              <w:t>, as outlined in W. Va. Code §61-2-9; bomb threat, as outlined in W. Va. Code §61-6-17; sexual assault, as outlined in W</w:t>
            </w:r>
            <w:r w:rsidR="00847011" w:rsidRPr="00E869E8">
              <w:rPr>
                <w:rFonts w:ascii="Aptos" w:hAnsi="Aptos" w:cstheme="minorHAnsi"/>
              </w:rPr>
              <w:t>.</w:t>
            </w:r>
            <w:r w:rsidRPr="00E869E8">
              <w:rPr>
                <w:rFonts w:ascii="Aptos" w:hAnsi="Aptos" w:cstheme="minorHAnsi"/>
              </w:rPr>
              <w:t xml:space="preserve"> Va</w:t>
            </w:r>
            <w:r w:rsidR="00847011" w:rsidRPr="00E869E8">
              <w:rPr>
                <w:rFonts w:ascii="Aptos" w:hAnsi="Aptos" w:cstheme="minorHAnsi"/>
              </w:rPr>
              <w:t>.</w:t>
            </w:r>
            <w:r w:rsidRPr="00E869E8">
              <w:rPr>
                <w:rFonts w:ascii="Aptos" w:hAnsi="Aptos" w:cstheme="minorHAnsi"/>
              </w:rPr>
              <w:t xml:space="preserve"> Code §61-8B-3; terrorist act or false information about a terrorist act, hoax terrorist act, as outlined in W. Va. Code §61-6-24; and grand larceny, as outlined in W. Va. Code §61-3-13.  The principal shall suspend a student from school </w:t>
            </w:r>
            <w:r w:rsidR="00105B07" w:rsidRPr="00E869E8">
              <w:rPr>
                <w:rFonts w:ascii="Aptos" w:hAnsi="Aptos" w:cstheme="minorHAnsi"/>
              </w:rPr>
              <w:t xml:space="preserve">and </w:t>
            </w:r>
            <w:r w:rsidRPr="00E869E8">
              <w:rPr>
                <w:rFonts w:ascii="Aptos" w:hAnsi="Aptos" w:cstheme="minorHAnsi"/>
              </w:rPr>
              <w:t xml:space="preserve">from transportation if the principal determines the student committed an act or engaged in conduct that would constitute a felony.  </w:t>
            </w:r>
            <w:r w:rsidR="00B22257" w:rsidRPr="00E869E8">
              <w:rPr>
                <w:rFonts w:ascii="Aptos" w:hAnsi="Aptos" w:cstheme="minorHAnsi"/>
              </w:rPr>
              <w:t>T</w:t>
            </w:r>
            <w:r w:rsidRPr="00E869E8">
              <w:rPr>
                <w:rFonts w:ascii="Aptos" w:hAnsi="Aptos" w:cstheme="minorHAnsi"/>
              </w:rPr>
              <w:t xml:space="preserve">he principal </w:t>
            </w:r>
            <w:r w:rsidR="00FB1EAD" w:rsidRPr="00E869E8">
              <w:rPr>
                <w:rFonts w:ascii="Aptos" w:hAnsi="Aptos" w:cstheme="minorHAnsi"/>
              </w:rPr>
              <w:t xml:space="preserve">shall </w:t>
            </w:r>
            <w:r w:rsidRPr="00E869E8">
              <w:rPr>
                <w:rFonts w:ascii="Aptos" w:hAnsi="Aptos" w:cstheme="minorHAnsi"/>
              </w:rPr>
              <w:t>request that the superintendent recommend to the board</w:t>
            </w:r>
            <w:r w:rsidR="000B4B3F" w:rsidRPr="00E869E8">
              <w:rPr>
                <w:rFonts w:ascii="Aptos" w:hAnsi="Aptos" w:cstheme="minorHAnsi"/>
              </w:rPr>
              <w:t xml:space="preserve"> that</w:t>
            </w:r>
            <w:r w:rsidRPr="00E869E8">
              <w:rPr>
                <w:rFonts w:ascii="Aptos" w:hAnsi="Aptos" w:cstheme="minorHAnsi"/>
              </w:rPr>
              <w:t xml:space="preserve"> the student be expelled.  </w:t>
            </w:r>
          </w:p>
          <w:p w14:paraId="221E33F8" w14:textId="5D571BBB" w:rsidR="005E6ECA" w:rsidRPr="00E869E8" w:rsidRDefault="005E6ECA"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b/>
              </w:rPr>
            </w:pPr>
            <w:r w:rsidRPr="00E869E8">
              <w:rPr>
                <w:rStyle w:val="normaltextrun"/>
                <w:rFonts w:ascii="Aptos" w:hAnsi="Aptos" w:cstheme="minorHAnsi"/>
                <w:shd w:val="clear" w:color="auto" w:fill="FFFFFF"/>
              </w:rPr>
              <w:t>*Threats of mass or whole school violence, including but not limited to</w:t>
            </w:r>
            <w:r w:rsidR="00FA69D5" w:rsidRPr="00E869E8">
              <w:rPr>
                <w:rStyle w:val="normaltextrun"/>
                <w:rFonts w:ascii="Aptos" w:hAnsi="Aptos" w:cstheme="minorHAnsi"/>
                <w:shd w:val="clear" w:color="auto" w:fill="FFFFFF"/>
              </w:rPr>
              <w:t>,</w:t>
            </w:r>
            <w:r w:rsidRPr="00E869E8">
              <w:rPr>
                <w:rStyle w:val="normaltextrun"/>
                <w:rFonts w:ascii="Aptos" w:hAnsi="Aptos" w:cstheme="minorHAnsi"/>
                <w:shd w:val="clear" w:color="auto" w:fill="FFFFFF"/>
              </w:rPr>
              <w:t xml:space="preserve"> school shootings or gun violence shall be considered a felony in WVEIS.</w:t>
            </w:r>
            <w:r w:rsidRPr="00E869E8">
              <w:rPr>
                <w:rStyle w:val="eop"/>
                <w:rFonts w:ascii="Aptos" w:hAnsi="Aptos" w:cstheme="minorHAnsi"/>
                <w:shd w:val="clear" w:color="auto" w:fill="FFFFFF"/>
              </w:rPr>
              <w:t> </w:t>
            </w:r>
          </w:p>
        </w:tc>
        <w:tc>
          <w:tcPr>
            <w:tcW w:w="375" w:type="pct"/>
          </w:tcPr>
          <w:p w14:paraId="368FEBBF" w14:textId="7B209980" w:rsidR="00220250" w:rsidRPr="00E869E8" w:rsidRDefault="005E6ECA"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Shall Suspend</w:t>
            </w:r>
          </w:p>
        </w:tc>
        <w:tc>
          <w:tcPr>
            <w:tcW w:w="311" w:type="pct"/>
          </w:tcPr>
          <w:p w14:paraId="70EBEC61" w14:textId="5D1B2E22" w:rsidR="00220250" w:rsidRPr="00E869E8" w:rsidRDefault="005E6ECA"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Shall Expel</w:t>
            </w:r>
          </w:p>
        </w:tc>
      </w:tr>
      <w:tr w:rsidR="00220250" w:rsidRPr="00E869E8" w14:paraId="6171BDA1" w14:textId="18A9F604" w:rsidTr="00E869E8">
        <w:trPr>
          <w:trHeight w:val="864"/>
        </w:trPr>
        <w:tc>
          <w:tcPr>
            <w:tcW w:w="807" w:type="pct"/>
          </w:tcPr>
          <w:p w14:paraId="07C98B6D" w14:textId="7A91DCE3"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lastRenderedPageBreak/>
              <w:t>Illegal Substance Related Behaviors</w:t>
            </w:r>
            <w:r w:rsidR="00900D1C" w:rsidRPr="00E869E8">
              <w:rPr>
                <w:rFonts w:ascii="Aptos" w:hAnsi="Aptos" w:cstheme="minorHAnsi"/>
              </w:rPr>
              <w:t xml:space="preserve"> – Narcotic </w:t>
            </w:r>
          </w:p>
        </w:tc>
        <w:tc>
          <w:tcPr>
            <w:tcW w:w="3507" w:type="pct"/>
          </w:tcPr>
          <w:p w14:paraId="61B114A4" w14:textId="22C7DBDE" w:rsidR="00220250" w:rsidRPr="00E869E8" w:rsidRDefault="00220250"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A student will not sell</w:t>
            </w:r>
            <w:r w:rsidR="00900D1C" w:rsidRPr="00E869E8">
              <w:rPr>
                <w:rFonts w:ascii="Aptos" w:hAnsi="Aptos" w:cstheme="minorHAnsi"/>
              </w:rPr>
              <w:t>, possess,</w:t>
            </w:r>
            <w:r w:rsidRPr="00E869E8">
              <w:rPr>
                <w:rFonts w:ascii="Aptos" w:hAnsi="Aptos" w:cstheme="minorHAnsi"/>
              </w:rPr>
              <w:t xml:space="preserve"> or distribute a narcotic drug as defined in W. Va. Code §60A-1-101 on the premises of an educational facility, at a school-sponsored function, or on a school bus.  A student guilty of this behavior shall be suspended and expelled.</w:t>
            </w:r>
          </w:p>
        </w:tc>
        <w:tc>
          <w:tcPr>
            <w:tcW w:w="375" w:type="pct"/>
          </w:tcPr>
          <w:p w14:paraId="38AB1D03" w14:textId="206C9C3B" w:rsidR="00220250" w:rsidRPr="00E869E8" w:rsidRDefault="00BD04A3"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Shall Suspend</w:t>
            </w:r>
          </w:p>
        </w:tc>
        <w:tc>
          <w:tcPr>
            <w:tcW w:w="311" w:type="pct"/>
          </w:tcPr>
          <w:p w14:paraId="4B4FB053" w14:textId="5C278C05" w:rsidR="00220250" w:rsidRPr="00E869E8" w:rsidRDefault="00900D1C"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Shall</w:t>
            </w:r>
            <w:r w:rsidR="00BD04A3" w:rsidRPr="00E869E8">
              <w:rPr>
                <w:rFonts w:ascii="Aptos" w:hAnsi="Aptos" w:cstheme="minorHAnsi"/>
              </w:rPr>
              <w:t xml:space="preserve"> Expel</w:t>
            </w:r>
          </w:p>
        </w:tc>
      </w:tr>
      <w:tr w:rsidR="009476F8" w:rsidRPr="00E869E8" w14:paraId="21E91A7C" w14:textId="77777777" w:rsidTr="00E869E8">
        <w:trPr>
          <w:trHeight w:val="3456"/>
        </w:trPr>
        <w:tc>
          <w:tcPr>
            <w:tcW w:w="807" w:type="pct"/>
          </w:tcPr>
          <w:p w14:paraId="0690B8C4" w14:textId="7DFE991D" w:rsidR="00900D1C" w:rsidRPr="00E869E8" w:rsidRDefault="009476F8"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 xml:space="preserve">Illegal Substance Related Behaviors </w:t>
            </w:r>
            <w:r w:rsidR="00900D1C" w:rsidRPr="00E869E8">
              <w:rPr>
                <w:rFonts w:ascii="Aptos" w:hAnsi="Aptos" w:cstheme="minorHAnsi"/>
              </w:rPr>
              <w:t>–</w:t>
            </w:r>
            <w:r w:rsidRPr="00E869E8">
              <w:rPr>
                <w:rFonts w:ascii="Aptos" w:hAnsi="Aptos" w:cstheme="minorHAnsi"/>
              </w:rPr>
              <w:t xml:space="preserve"> </w:t>
            </w:r>
          </w:p>
          <w:p w14:paraId="0A6C9AC3" w14:textId="48D3F5FD" w:rsidR="009476F8" w:rsidRPr="00E869E8" w:rsidRDefault="000563E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Nonnarcotic</w:t>
            </w:r>
          </w:p>
        </w:tc>
        <w:tc>
          <w:tcPr>
            <w:tcW w:w="3507" w:type="pct"/>
          </w:tcPr>
          <w:p w14:paraId="6A3FCA9E" w14:textId="5261A595" w:rsidR="009476F8" w:rsidRPr="00E869E8" w:rsidRDefault="009476F8" w:rsidP="00AB09FF">
            <w:pPr>
              <w:widowControl w:val="0"/>
              <w:numPr>
                <w:ilvl w:val="12"/>
                <w:numId w:val="0"/>
              </w:num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 xml:space="preserve">A student will not unlawfully possess, use, be under the influence of, distribute, or sell any substance containing alcohol, over-the-counter drugs, prescription drugs, any other substance included in the Uniform Controlled Substances Act as described in W. Va. Code §60A-1-101, et seq., or any paraphernalia intended for the manufacture, sale, and/or use of illegal substances in any building/area under the control of a county school system, including all activities or events sponsored by the county school </w:t>
            </w:r>
            <w:r w:rsidR="20F93A2A" w:rsidRPr="00E869E8">
              <w:rPr>
                <w:rFonts w:ascii="Aptos" w:hAnsi="Aptos" w:cstheme="minorHAnsi"/>
              </w:rPr>
              <w:t>district.</w:t>
            </w:r>
            <w:r w:rsidRPr="00E869E8">
              <w:rPr>
                <w:rFonts w:ascii="Aptos" w:hAnsi="Aptos" w:cstheme="minorHAnsi"/>
              </w:rPr>
              <w:t xml:space="preserve">  This includes violations of W. Va. 126CSR25A, Policy 2422.7, Standards for Basic and Specialized Health Care Procedures</w:t>
            </w:r>
            <w:r w:rsidR="00464831" w:rsidRPr="00E869E8">
              <w:rPr>
                <w:rFonts w:ascii="Aptos" w:hAnsi="Aptos" w:cstheme="minorHAnsi"/>
              </w:rPr>
              <w:t xml:space="preserve"> and Standards for the Possession and Use of Medical Cannabis </w:t>
            </w:r>
            <w:proofErr w:type="gramStart"/>
            <w:r w:rsidR="00464831" w:rsidRPr="00E869E8">
              <w:rPr>
                <w:rFonts w:ascii="Aptos" w:hAnsi="Aptos" w:cstheme="minorHAnsi"/>
              </w:rPr>
              <w:t>By</w:t>
            </w:r>
            <w:proofErr w:type="gramEnd"/>
            <w:r w:rsidR="00464831" w:rsidRPr="00E869E8">
              <w:rPr>
                <w:rFonts w:ascii="Aptos" w:hAnsi="Aptos" w:cstheme="minorHAnsi"/>
              </w:rPr>
              <w:t xml:space="preserve"> a Student</w:t>
            </w:r>
            <w:r w:rsidRPr="00E869E8">
              <w:rPr>
                <w:rFonts w:ascii="Aptos" w:hAnsi="Aptos" w:cstheme="minorHAnsi"/>
              </w:rPr>
              <w:t>, and instances of prescription drug abuse</w:t>
            </w:r>
            <w:r w:rsidR="005E6386" w:rsidRPr="00E869E8">
              <w:rPr>
                <w:rFonts w:ascii="Aptos" w:hAnsi="Aptos" w:cstheme="minorHAnsi"/>
              </w:rPr>
              <w:t xml:space="preserve"> (Policy 2442.7)</w:t>
            </w:r>
            <w:r w:rsidRPr="00E869E8">
              <w:rPr>
                <w:rFonts w:ascii="Aptos" w:hAnsi="Aptos" w:cstheme="minorHAnsi"/>
              </w:rPr>
              <w:t xml:space="preserve">.  </w:t>
            </w:r>
            <w:r w:rsidR="00EE078A" w:rsidRPr="00E869E8">
              <w:rPr>
                <w:rStyle w:val="normaltextrun"/>
                <w:rFonts w:ascii="Aptos" w:hAnsi="Aptos" w:cstheme="minorHAnsi"/>
                <w:shd w:val="clear" w:color="auto" w:fill="FFFFFF"/>
              </w:rPr>
              <w:t>This also includes the possession, use, or distribution of electronic cigarettes or vaporizing devices that possess any level of THC, or its derivative.</w:t>
            </w:r>
            <w:r w:rsidR="00EE078A" w:rsidRPr="00E869E8">
              <w:rPr>
                <w:rFonts w:ascii="Aptos" w:hAnsi="Aptos" w:cstheme="minorHAnsi"/>
              </w:rPr>
              <w:t xml:space="preserve"> </w:t>
            </w:r>
            <w:r w:rsidRPr="00E869E8">
              <w:rPr>
                <w:rFonts w:ascii="Aptos" w:hAnsi="Aptos" w:cstheme="minorHAnsi"/>
              </w:rPr>
              <w:t>The principal shall suspend a student from school</w:t>
            </w:r>
            <w:r w:rsidR="00105B07" w:rsidRPr="00E869E8">
              <w:rPr>
                <w:rFonts w:ascii="Aptos" w:hAnsi="Aptos" w:cstheme="minorHAnsi"/>
              </w:rPr>
              <w:t xml:space="preserve"> and/</w:t>
            </w:r>
            <w:r w:rsidRPr="00E869E8">
              <w:rPr>
                <w:rFonts w:ascii="Aptos" w:hAnsi="Aptos" w:cstheme="minorHAnsi"/>
              </w:rPr>
              <w:t>or from transportation</w:t>
            </w:r>
            <w:r w:rsidR="000527E5" w:rsidRPr="00E869E8">
              <w:rPr>
                <w:rFonts w:ascii="Aptos" w:hAnsi="Aptos" w:cstheme="minorHAnsi"/>
              </w:rPr>
              <w:t xml:space="preserve"> and may recommend </w:t>
            </w:r>
            <w:r w:rsidR="0085108C" w:rsidRPr="00E869E8">
              <w:rPr>
                <w:rFonts w:ascii="Aptos" w:hAnsi="Aptos" w:cstheme="minorHAnsi"/>
              </w:rPr>
              <w:t>expulsion</w:t>
            </w:r>
            <w:r w:rsidRPr="00E869E8">
              <w:rPr>
                <w:rFonts w:ascii="Aptos" w:hAnsi="Aptos" w:cstheme="minorHAnsi"/>
              </w:rPr>
              <w:t xml:space="preserve"> for possession of a controlled substance governed by the Uniform Controlled Substance Act. The principal determines consequences for other violations listed herein.</w:t>
            </w:r>
          </w:p>
          <w:p w14:paraId="0379E9DC" w14:textId="22632DED" w:rsidR="009476F8" w:rsidRPr="00E869E8" w:rsidRDefault="6D49FE7A" w:rsidP="00AB09FF">
            <w:pPr>
              <w:widowControl w:val="0"/>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*Provisions for medica</w:t>
            </w:r>
            <w:r w:rsidR="347D8225" w:rsidRPr="00E869E8">
              <w:rPr>
                <w:rFonts w:ascii="Aptos" w:hAnsi="Aptos" w:cstheme="minorHAnsi"/>
              </w:rPr>
              <w:t>l</w:t>
            </w:r>
            <w:r w:rsidRPr="00E869E8">
              <w:rPr>
                <w:rFonts w:ascii="Aptos" w:hAnsi="Aptos" w:cstheme="minorHAnsi"/>
              </w:rPr>
              <w:t xml:space="preserve"> cannabis can be found in Policy 2422.7</w:t>
            </w:r>
            <w:r w:rsidR="00AD3508" w:rsidRPr="00E869E8">
              <w:rPr>
                <w:rFonts w:ascii="Aptos" w:hAnsi="Aptos" w:cstheme="minorHAnsi"/>
              </w:rPr>
              <w:t>.</w:t>
            </w:r>
          </w:p>
        </w:tc>
        <w:tc>
          <w:tcPr>
            <w:tcW w:w="375" w:type="pct"/>
          </w:tcPr>
          <w:p w14:paraId="770D472E" w14:textId="6E001838" w:rsidR="009476F8" w:rsidRPr="00E869E8" w:rsidRDefault="00900D1C" w:rsidP="00AB09FF">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Shall Suspend</w:t>
            </w:r>
          </w:p>
        </w:tc>
        <w:tc>
          <w:tcPr>
            <w:tcW w:w="311" w:type="pct"/>
          </w:tcPr>
          <w:p w14:paraId="53709AA2" w14:textId="76D3516F" w:rsidR="009476F8" w:rsidRPr="00E869E8" w:rsidRDefault="00900D1C" w:rsidP="00AB09FF">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May Expel</w:t>
            </w:r>
          </w:p>
        </w:tc>
      </w:tr>
      <w:tr w:rsidR="00836B49" w:rsidRPr="00E869E8" w14:paraId="199DB93F" w14:textId="77777777" w:rsidTr="00E869E8">
        <w:trPr>
          <w:trHeight w:val="3312"/>
        </w:trPr>
        <w:tc>
          <w:tcPr>
            <w:tcW w:w="807" w:type="pct"/>
          </w:tcPr>
          <w:p w14:paraId="1EFC56DA" w14:textId="33EB1A57" w:rsidR="00836B49" w:rsidRPr="00E869E8" w:rsidRDefault="00836B49" w:rsidP="00AB09FF">
            <w:pPr>
              <w:widowControl w:val="0"/>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left"/>
              <w:rPr>
                <w:rFonts w:ascii="Aptos" w:hAnsi="Aptos" w:cstheme="minorHAnsi"/>
              </w:rPr>
            </w:pPr>
            <w:r w:rsidRPr="00E869E8">
              <w:rPr>
                <w:rFonts w:ascii="Aptos" w:hAnsi="Aptos" w:cstheme="minorHAnsi"/>
              </w:rPr>
              <w:t>Possession and/or Use of Deadly Weapon</w:t>
            </w:r>
          </w:p>
        </w:tc>
        <w:tc>
          <w:tcPr>
            <w:tcW w:w="3507" w:type="pct"/>
          </w:tcPr>
          <w:p w14:paraId="703A4E46" w14:textId="77777777" w:rsidR="00836B49" w:rsidRPr="00E869E8" w:rsidRDefault="00836B49" w:rsidP="00AB09FF">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According to W. Va. Code §18A-5-1a(a), a student will not possess a firearm or deadly weapon as defined in W. Va. Code §61-7-2, on any school bus, on school property, or at any school-sponsored function as defined in W. Va. Code §61-7-11a.</w:t>
            </w:r>
          </w:p>
          <w:p w14:paraId="07D9D057" w14:textId="77777777" w:rsidR="00836B49" w:rsidRPr="00E869E8" w:rsidRDefault="00836B49" w:rsidP="00AB09FF">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p>
          <w:p w14:paraId="519C9CAC" w14:textId="69FB1A25" w:rsidR="00836B49" w:rsidRPr="00E869E8" w:rsidRDefault="00836B49" w:rsidP="00AB09FF">
            <w:pPr>
              <w:widowControl w:val="0"/>
              <w:numPr>
                <w:ilvl w:val="12"/>
                <w:numId w:val="0"/>
              </w:numPr>
              <w:tabs>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 xml:space="preserve">As defined in W. Va. Code §61-7-2, a deadly weapon means any device intended to cause injury or bodily harm, any device used in a threatening manner that could cause injury or bodily harm, or any device that is primarily used for self-protection.  Deadly weapons include, but are not limited to, blackjack, gravity knife, knife, knife-like implement, switchblade knife, nunchaku, metallic or false knuckles, pistol, revolver, or </w:t>
            </w:r>
            <w:proofErr w:type="gramStart"/>
            <w:r w:rsidRPr="00E869E8">
              <w:rPr>
                <w:rFonts w:ascii="Aptos" w:hAnsi="Aptos" w:cstheme="minorHAnsi"/>
              </w:rPr>
              <w:t>other</w:t>
            </w:r>
            <w:proofErr w:type="gramEnd"/>
            <w:r w:rsidRPr="00E869E8">
              <w:rPr>
                <w:rFonts w:ascii="Aptos" w:hAnsi="Aptos" w:cstheme="minorHAnsi"/>
              </w:rPr>
              <w:t xml:space="preserve"> firearm.  A deadly weapon may also include the use of a legitimate tool, instrument, or equipment as a weapon including, but not limited to, pens, pencils, compasses, or combs, with the intent to harm another.  The student shall be suspended and expelled for violating W. Va. Code §61-7-11a.</w:t>
            </w:r>
          </w:p>
        </w:tc>
        <w:tc>
          <w:tcPr>
            <w:tcW w:w="375" w:type="pct"/>
          </w:tcPr>
          <w:p w14:paraId="00334FA9" w14:textId="211C0CCE" w:rsidR="00836B49" w:rsidRPr="00E869E8" w:rsidRDefault="00836B49" w:rsidP="00AB09FF">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Shall Suspend</w:t>
            </w:r>
          </w:p>
        </w:tc>
        <w:tc>
          <w:tcPr>
            <w:tcW w:w="311" w:type="pct"/>
          </w:tcPr>
          <w:p w14:paraId="4B83C808" w14:textId="481A0D60" w:rsidR="00836B49" w:rsidRPr="00E869E8" w:rsidRDefault="00836B49" w:rsidP="00AB09FF">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jc w:val="left"/>
              <w:rPr>
                <w:rFonts w:ascii="Aptos" w:hAnsi="Aptos" w:cstheme="minorHAnsi"/>
              </w:rPr>
            </w:pPr>
            <w:r w:rsidRPr="00E869E8">
              <w:rPr>
                <w:rFonts w:ascii="Aptos" w:hAnsi="Aptos" w:cstheme="minorHAnsi"/>
              </w:rPr>
              <w:t>Shall Expel</w:t>
            </w:r>
          </w:p>
        </w:tc>
      </w:tr>
    </w:tbl>
    <w:p w14:paraId="07886FC7" w14:textId="77777777" w:rsidR="00CC2DD6" w:rsidRPr="00C911AB" w:rsidRDefault="00CC2DD6" w:rsidP="009D6AE4">
      <w:pPr>
        <w:widowControl w:val="0"/>
        <w:numPr>
          <w:ilvl w:val="12"/>
          <w:numId w:val="0"/>
        </w:num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ptos" w:hAnsi="Aptos" w:cstheme="minorHAnsi"/>
          <w:b/>
          <w:sz w:val="24"/>
          <w:szCs w:val="24"/>
        </w:rPr>
      </w:pPr>
    </w:p>
    <w:sectPr w:rsidR="00CC2DD6" w:rsidRPr="00C911AB" w:rsidSect="009D6AE4">
      <w:headerReference w:type="default" r:id="rId8"/>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6730" w14:textId="77777777" w:rsidR="002B0AB3" w:rsidRDefault="002B0AB3" w:rsidP="00BA4A98">
      <w:r>
        <w:separator/>
      </w:r>
    </w:p>
  </w:endnote>
  <w:endnote w:type="continuationSeparator" w:id="0">
    <w:p w14:paraId="72E01766" w14:textId="77777777" w:rsidR="002B0AB3" w:rsidRDefault="002B0AB3" w:rsidP="00BA4A98">
      <w:r>
        <w:continuationSeparator/>
      </w:r>
    </w:p>
  </w:endnote>
  <w:endnote w:type="continuationNotice" w:id="1">
    <w:p w14:paraId="7145FF22" w14:textId="77777777" w:rsidR="002B0AB3" w:rsidRDefault="002B0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CFEB" w14:textId="1D406AE8" w:rsidR="008D1CC1" w:rsidRPr="00416A6F" w:rsidRDefault="00B17FD2" w:rsidP="00B17FD2">
    <w:pPr>
      <w:pStyle w:val="Footer"/>
      <w:rPr>
        <w:rFonts w:asciiTheme="minorHAnsi" w:hAnsiTheme="minorHAnsi"/>
        <w:sz w:val="22"/>
        <w:szCs w:val="22"/>
      </w:rPr>
    </w:pPr>
    <w:r w:rsidRPr="00B17FD2">
      <w:rPr>
        <w:rFonts w:ascii="Aptos" w:hAnsi="Aptos"/>
        <w:i/>
        <w:iCs/>
        <w:color w:val="FF0000"/>
        <w:sz w:val="20"/>
        <w:szCs w:val="20"/>
      </w:rPr>
      <w:t>Information adapted from WVDE Policy 4373, July 202</w:t>
    </w:r>
    <w:r w:rsidR="00E869E8">
      <w:rPr>
        <w:rFonts w:ascii="Aptos" w:hAnsi="Aptos"/>
        <w:i/>
        <w:iCs/>
        <w:color w:val="FF0000"/>
        <w:sz w:val="20"/>
        <w:szCs w:val="20"/>
      </w:rPr>
      <w:t>4</w:t>
    </w:r>
    <w:r w:rsidR="00E869E8">
      <w:rPr>
        <w:rFonts w:ascii="Aptos" w:hAnsi="Aptos"/>
        <w:i/>
        <w:iCs/>
        <w:color w:val="FF0000"/>
        <w:sz w:val="20"/>
        <w:szCs w:val="20"/>
      </w:rPr>
      <w:tab/>
    </w:r>
    <w:r w:rsidR="00E869E8">
      <w:rPr>
        <w:rFonts w:ascii="Aptos" w:hAnsi="Aptos"/>
        <w:i/>
        <w:iCs/>
        <w:color w:val="FF0000"/>
        <w:sz w:val="20"/>
        <w:szCs w:val="20"/>
      </w:rPr>
      <w:tab/>
    </w:r>
    <w:r w:rsidR="00E869E8">
      <w:rPr>
        <w:rFonts w:ascii="Aptos" w:hAnsi="Aptos"/>
        <w:i/>
        <w:iCs/>
        <w:color w:val="FF0000"/>
        <w:sz w:val="20"/>
        <w:szCs w:val="20"/>
      </w:rPr>
      <w:tab/>
    </w:r>
    <w:r w:rsidR="00E869E8">
      <w:rPr>
        <w:rFonts w:ascii="Aptos" w:hAnsi="Aptos"/>
        <w:i/>
        <w:iCs/>
        <w:color w:val="FF0000"/>
        <w:sz w:val="20"/>
        <w:szCs w:val="20"/>
      </w:rPr>
      <w:tab/>
    </w:r>
    <w:r>
      <w:tab/>
    </w:r>
    <w:r>
      <w:tab/>
    </w:r>
    <w:r>
      <w:tab/>
    </w:r>
    <w:sdt>
      <w:sdtPr>
        <w:id w:val="-1277175952"/>
        <w:docPartObj>
          <w:docPartGallery w:val="Page Numbers (Bottom of Page)"/>
          <w:docPartUnique/>
        </w:docPartObj>
      </w:sdtPr>
      <w:sdtEndPr>
        <w:rPr>
          <w:rFonts w:asciiTheme="minorHAnsi" w:hAnsiTheme="minorHAnsi"/>
          <w:sz w:val="22"/>
          <w:szCs w:val="22"/>
        </w:rPr>
      </w:sdtEndPr>
      <w:sdtContent>
        <w:r w:rsidR="008D1CC1" w:rsidRPr="009B24B1">
          <w:rPr>
            <w:rFonts w:asciiTheme="minorHAnsi" w:hAnsiTheme="minorHAnsi" w:cs="Arial"/>
            <w:sz w:val="22"/>
            <w:szCs w:val="22"/>
          </w:rPr>
          <w:fldChar w:fldCharType="begin"/>
        </w:r>
        <w:r w:rsidR="008D1CC1" w:rsidRPr="009B24B1">
          <w:rPr>
            <w:rFonts w:asciiTheme="minorHAnsi" w:hAnsiTheme="minorHAnsi" w:cs="Arial"/>
            <w:sz w:val="22"/>
            <w:szCs w:val="22"/>
          </w:rPr>
          <w:instrText xml:space="preserve"> PAGE   \* MERGEFORMAT </w:instrText>
        </w:r>
        <w:r w:rsidR="008D1CC1" w:rsidRPr="009B24B1">
          <w:rPr>
            <w:rFonts w:asciiTheme="minorHAnsi" w:hAnsiTheme="minorHAnsi" w:cs="Arial"/>
            <w:sz w:val="22"/>
            <w:szCs w:val="22"/>
          </w:rPr>
          <w:fldChar w:fldCharType="separate"/>
        </w:r>
        <w:r w:rsidR="003D4CBE">
          <w:rPr>
            <w:rFonts w:asciiTheme="minorHAnsi" w:hAnsiTheme="minorHAnsi" w:cs="Arial"/>
            <w:noProof/>
            <w:sz w:val="22"/>
            <w:szCs w:val="22"/>
          </w:rPr>
          <w:t>1</w:t>
        </w:r>
        <w:r w:rsidR="008D1CC1" w:rsidRPr="009B24B1">
          <w:rPr>
            <w:rFonts w:asciiTheme="minorHAnsi" w:hAnsiTheme="minorHAnsi" w:cs="Arial"/>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8F70" w14:textId="77777777" w:rsidR="002B0AB3" w:rsidRDefault="002B0AB3" w:rsidP="00BA4A98">
      <w:r>
        <w:separator/>
      </w:r>
    </w:p>
  </w:footnote>
  <w:footnote w:type="continuationSeparator" w:id="0">
    <w:p w14:paraId="32FDD7AD" w14:textId="77777777" w:rsidR="002B0AB3" w:rsidRDefault="002B0AB3" w:rsidP="00BA4A98">
      <w:r>
        <w:continuationSeparator/>
      </w:r>
    </w:p>
  </w:footnote>
  <w:footnote w:type="continuationNotice" w:id="1">
    <w:p w14:paraId="0F687FA1" w14:textId="77777777" w:rsidR="002B0AB3" w:rsidRDefault="002B0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E848" w14:textId="5B618402" w:rsidR="008D1CC1" w:rsidRPr="00B17FD2" w:rsidRDefault="009D6AE4" w:rsidP="00416A6F">
    <w:pPr>
      <w:tabs>
        <w:tab w:val="left" w:pos="0"/>
        <w:tab w:val="center" w:pos="4680"/>
        <w:tab w:val="left" w:pos="5040"/>
        <w:tab w:val="left" w:pos="5760"/>
        <w:tab w:val="left" w:pos="6480"/>
        <w:tab w:val="left" w:pos="7200"/>
        <w:tab w:val="left" w:pos="7920"/>
        <w:tab w:val="left" w:pos="8640"/>
        <w:tab w:val="left" w:pos="9360"/>
      </w:tabs>
      <w:jc w:val="center"/>
      <w:rPr>
        <w:rFonts w:ascii="Aptos" w:hAnsi="Aptos" w:cs="GoudyOlSt BT"/>
        <w:b/>
        <w:bCs/>
        <w:sz w:val="32"/>
        <w:szCs w:val="28"/>
      </w:rPr>
    </w:pPr>
    <w:r w:rsidRPr="00B17FD2">
      <w:rPr>
        <w:rFonts w:ascii="Aptos" w:hAnsi="Aptos" w:cs="Arial"/>
        <w:b/>
        <w:bCs/>
        <w:sz w:val="32"/>
        <w:szCs w:val="32"/>
      </w:rPr>
      <w:t>Problem Behavior Categories and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7B5"/>
    <w:multiLevelType w:val="hybridMultilevel"/>
    <w:tmpl w:val="28C09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5C6A"/>
    <w:multiLevelType w:val="hybridMultilevel"/>
    <w:tmpl w:val="4A58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AB6"/>
    <w:multiLevelType w:val="hybridMultilevel"/>
    <w:tmpl w:val="3B76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86ED3"/>
    <w:multiLevelType w:val="hybridMultilevel"/>
    <w:tmpl w:val="0EB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598E"/>
    <w:multiLevelType w:val="hybridMultilevel"/>
    <w:tmpl w:val="E6D2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907C8"/>
    <w:multiLevelType w:val="hybridMultilevel"/>
    <w:tmpl w:val="8728A10A"/>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326FA"/>
    <w:multiLevelType w:val="hybridMultilevel"/>
    <w:tmpl w:val="DCC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33BF"/>
    <w:multiLevelType w:val="hybridMultilevel"/>
    <w:tmpl w:val="EE2EF33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8" w15:restartNumberingAfterBreak="0">
    <w:nsid w:val="163222D4"/>
    <w:multiLevelType w:val="hybridMultilevel"/>
    <w:tmpl w:val="10EC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A69AA"/>
    <w:multiLevelType w:val="hybridMultilevel"/>
    <w:tmpl w:val="7D40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A1736"/>
    <w:multiLevelType w:val="hybridMultilevel"/>
    <w:tmpl w:val="6BDA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D2EF0"/>
    <w:multiLevelType w:val="hybridMultilevel"/>
    <w:tmpl w:val="CAEA2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A7625"/>
    <w:multiLevelType w:val="hybridMultilevel"/>
    <w:tmpl w:val="0A30437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1D865CB3"/>
    <w:multiLevelType w:val="multilevel"/>
    <w:tmpl w:val="067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FA25B4"/>
    <w:multiLevelType w:val="hybridMultilevel"/>
    <w:tmpl w:val="99747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594612"/>
    <w:multiLevelType w:val="hybridMultilevel"/>
    <w:tmpl w:val="D71CC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A6A8D"/>
    <w:multiLevelType w:val="hybridMultilevel"/>
    <w:tmpl w:val="A754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47414"/>
    <w:multiLevelType w:val="hybridMultilevel"/>
    <w:tmpl w:val="E48C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7BE8"/>
    <w:multiLevelType w:val="multilevel"/>
    <w:tmpl w:val="6E1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35164"/>
    <w:multiLevelType w:val="hybridMultilevel"/>
    <w:tmpl w:val="480C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30F5D"/>
    <w:multiLevelType w:val="hybridMultilevel"/>
    <w:tmpl w:val="4A2E477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A6EC0"/>
    <w:multiLevelType w:val="hybridMultilevel"/>
    <w:tmpl w:val="0B5A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B4E3F"/>
    <w:multiLevelType w:val="hybridMultilevel"/>
    <w:tmpl w:val="B162960E"/>
    <w:lvl w:ilvl="0" w:tplc="D2E2D0DE">
      <w:start w:val="1"/>
      <w:numFmt w:val="bullet"/>
      <w:lvlText w:val=""/>
      <w:lvlJc w:val="left"/>
      <w:pPr>
        <w:ind w:left="97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5785E"/>
    <w:multiLevelType w:val="multilevel"/>
    <w:tmpl w:val="18C0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07F8E"/>
    <w:multiLevelType w:val="multilevel"/>
    <w:tmpl w:val="D29E88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324A6C33"/>
    <w:multiLevelType w:val="hybridMultilevel"/>
    <w:tmpl w:val="7A3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13CF5"/>
    <w:multiLevelType w:val="hybridMultilevel"/>
    <w:tmpl w:val="61124A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84153"/>
    <w:multiLevelType w:val="hybridMultilevel"/>
    <w:tmpl w:val="AD425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02939"/>
    <w:multiLevelType w:val="hybridMultilevel"/>
    <w:tmpl w:val="4BF2F5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3CE1484B"/>
    <w:multiLevelType w:val="hybridMultilevel"/>
    <w:tmpl w:val="3E0C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1C7701"/>
    <w:multiLevelType w:val="hybridMultilevel"/>
    <w:tmpl w:val="72E2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293590"/>
    <w:multiLevelType w:val="multilevel"/>
    <w:tmpl w:val="31EEFC24"/>
    <w:lvl w:ilvl="0">
      <w:start w:val="1"/>
      <w:numFmt w:val="bullet"/>
      <w:lvlText w:val=""/>
      <w:lvlJc w:val="left"/>
      <w:pPr>
        <w:ind w:left="720" w:hanging="360"/>
      </w:pPr>
      <w:rPr>
        <w:rFonts w:ascii="Symbol" w:hAnsi="Symbol" w:hint="default"/>
      </w:rPr>
    </w:lvl>
    <w:lvl w:ilvl="1">
      <w:start w:val="1"/>
      <w:numFmt w:val="decimal"/>
      <w:isLgl/>
      <w:lvlText w:val="%1.%2."/>
      <w:lvlJc w:val="left"/>
      <w:pPr>
        <w:ind w:left="1140" w:hanging="780"/>
      </w:pPr>
      <w:rPr>
        <w:rFonts w:hint="default"/>
      </w:rPr>
    </w:lvl>
    <w:lvl w:ilvl="2">
      <w:start w:val="1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24D3AC0"/>
    <w:multiLevelType w:val="hybridMultilevel"/>
    <w:tmpl w:val="70644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1D0E45"/>
    <w:multiLevelType w:val="hybridMultilevel"/>
    <w:tmpl w:val="4E0ECFB0"/>
    <w:lvl w:ilvl="0" w:tplc="D2E2D0DE">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4" w15:restartNumberingAfterBreak="0">
    <w:nsid w:val="50965976"/>
    <w:multiLevelType w:val="hybridMultilevel"/>
    <w:tmpl w:val="9F4A6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91476"/>
    <w:multiLevelType w:val="hybridMultilevel"/>
    <w:tmpl w:val="363E649A"/>
    <w:lvl w:ilvl="0" w:tplc="D2E2D0DE">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CA6733"/>
    <w:multiLevelType w:val="hybridMultilevel"/>
    <w:tmpl w:val="A624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906F7"/>
    <w:multiLevelType w:val="hybridMultilevel"/>
    <w:tmpl w:val="02AC02E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8" w15:restartNumberingAfterBreak="0">
    <w:nsid w:val="5930627A"/>
    <w:multiLevelType w:val="multilevel"/>
    <w:tmpl w:val="31EEFC24"/>
    <w:lvl w:ilvl="0">
      <w:start w:val="1"/>
      <w:numFmt w:val="bullet"/>
      <w:lvlText w:val=""/>
      <w:lvlJc w:val="left"/>
      <w:pPr>
        <w:ind w:left="720" w:hanging="360"/>
      </w:pPr>
      <w:rPr>
        <w:rFonts w:ascii="Symbol" w:hAnsi="Symbol" w:hint="default"/>
      </w:rPr>
    </w:lvl>
    <w:lvl w:ilvl="1">
      <w:start w:val="1"/>
      <w:numFmt w:val="decimal"/>
      <w:isLgl/>
      <w:lvlText w:val="%1.%2."/>
      <w:lvlJc w:val="left"/>
      <w:pPr>
        <w:ind w:left="1140" w:hanging="780"/>
      </w:pPr>
      <w:rPr>
        <w:rFonts w:hint="default"/>
      </w:rPr>
    </w:lvl>
    <w:lvl w:ilvl="2">
      <w:start w:val="1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CBB4545"/>
    <w:multiLevelType w:val="hybridMultilevel"/>
    <w:tmpl w:val="5850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D93C48"/>
    <w:multiLevelType w:val="hybridMultilevel"/>
    <w:tmpl w:val="99749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721594"/>
    <w:multiLevelType w:val="hybridMultilevel"/>
    <w:tmpl w:val="E7541116"/>
    <w:lvl w:ilvl="0" w:tplc="04090003">
      <w:start w:val="1"/>
      <w:numFmt w:val="bullet"/>
      <w:lvlText w:val="o"/>
      <w:lvlJc w:val="left"/>
      <w:pPr>
        <w:ind w:left="702" w:hanging="360"/>
      </w:pPr>
      <w:rPr>
        <w:rFonts w:ascii="Courier New" w:hAnsi="Courier New" w:cs="Courier New"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15:restartNumberingAfterBreak="0">
    <w:nsid w:val="6646678C"/>
    <w:multiLevelType w:val="hybridMultilevel"/>
    <w:tmpl w:val="5F80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B0078E"/>
    <w:multiLevelType w:val="hybridMultilevel"/>
    <w:tmpl w:val="0EF0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BA1349"/>
    <w:multiLevelType w:val="hybridMultilevel"/>
    <w:tmpl w:val="10C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E039DB"/>
    <w:multiLevelType w:val="hybridMultilevel"/>
    <w:tmpl w:val="98B0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A35B32"/>
    <w:multiLevelType w:val="hybridMultilevel"/>
    <w:tmpl w:val="5364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8537AA"/>
    <w:multiLevelType w:val="hybridMultilevel"/>
    <w:tmpl w:val="1A8E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E55CF2"/>
    <w:multiLevelType w:val="hybridMultilevel"/>
    <w:tmpl w:val="E2A6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41226"/>
    <w:multiLevelType w:val="hybridMultilevel"/>
    <w:tmpl w:val="C784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E34E87"/>
    <w:multiLevelType w:val="hybridMultilevel"/>
    <w:tmpl w:val="C5C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E878B5"/>
    <w:multiLevelType w:val="hybridMultilevel"/>
    <w:tmpl w:val="FE525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E65CB"/>
    <w:multiLevelType w:val="hybridMultilevel"/>
    <w:tmpl w:val="B3A0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D4D9D"/>
    <w:multiLevelType w:val="multilevel"/>
    <w:tmpl w:val="975C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0930A8"/>
    <w:multiLevelType w:val="hybridMultilevel"/>
    <w:tmpl w:val="BA5AA6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1895116301">
    <w:abstractNumId w:val="22"/>
  </w:num>
  <w:num w:numId="2" w16cid:durableId="746461413">
    <w:abstractNumId w:val="35"/>
  </w:num>
  <w:num w:numId="3" w16cid:durableId="829322207">
    <w:abstractNumId w:val="33"/>
  </w:num>
  <w:num w:numId="4" w16cid:durableId="2106269888">
    <w:abstractNumId w:val="50"/>
  </w:num>
  <w:num w:numId="5" w16cid:durableId="1102994051">
    <w:abstractNumId w:val="1"/>
  </w:num>
  <w:num w:numId="6" w16cid:durableId="1939212577">
    <w:abstractNumId w:val="38"/>
  </w:num>
  <w:num w:numId="7" w16cid:durableId="2076005314">
    <w:abstractNumId w:val="12"/>
  </w:num>
  <w:num w:numId="8" w16cid:durableId="1023551284">
    <w:abstractNumId w:val="54"/>
  </w:num>
  <w:num w:numId="9" w16cid:durableId="2113697913">
    <w:abstractNumId w:val="40"/>
  </w:num>
  <w:num w:numId="10" w16cid:durableId="2008942964">
    <w:abstractNumId w:val="9"/>
  </w:num>
  <w:num w:numId="11" w16cid:durableId="960189074">
    <w:abstractNumId w:val="25"/>
  </w:num>
  <w:num w:numId="12" w16cid:durableId="1781484185">
    <w:abstractNumId w:val="36"/>
  </w:num>
  <w:num w:numId="13" w16cid:durableId="1471821349">
    <w:abstractNumId w:val="45"/>
  </w:num>
  <w:num w:numId="14" w16cid:durableId="437019610">
    <w:abstractNumId w:val="47"/>
  </w:num>
  <w:num w:numId="15" w16cid:durableId="571281595">
    <w:abstractNumId w:val="16"/>
  </w:num>
  <w:num w:numId="16" w16cid:durableId="2016685053">
    <w:abstractNumId w:val="5"/>
  </w:num>
  <w:num w:numId="17" w16cid:durableId="39324225">
    <w:abstractNumId w:val="10"/>
  </w:num>
  <w:num w:numId="18" w16cid:durableId="9911702">
    <w:abstractNumId w:val="34"/>
  </w:num>
  <w:num w:numId="19" w16cid:durableId="1111050397">
    <w:abstractNumId w:val="7"/>
  </w:num>
  <w:num w:numId="20" w16cid:durableId="1847599882">
    <w:abstractNumId w:val="28"/>
  </w:num>
  <w:num w:numId="21" w16cid:durableId="897713187">
    <w:abstractNumId w:val="4"/>
  </w:num>
  <w:num w:numId="22" w16cid:durableId="128058427">
    <w:abstractNumId w:val="15"/>
  </w:num>
  <w:num w:numId="23" w16cid:durableId="1794012138">
    <w:abstractNumId w:val="0"/>
  </w:num>
  <w:num w:numId="24" w16cid:durableId="1932081759">
    <w:abstractNumId w:val="41"/>
  </w:num>
  <w:num w:numId="25" w16cid:durableId="892155428">
    <w:abstractNumId w:val="27"/>
  </w:num>
  <w:num w:numId="26" w16cid:durableId="926499336">
    <w:abstractNumId w:val="11"/>
  </w:num>
  <w:num w:numId="27" w16cid:durableId="1941793818">
    <w:abstractNumId w:val="51"/>
  </w:num>
  <w:num w:numId="28" w16cid:durableId="1134520638">
    <w:abstractNumId w:val="29"/>
  </w:num>
  <w:num w:numId="29" w16cid:durableId="1963267441">
    <w:abstractNumId w:val="46"/>
  </w:num>
  <w:num w:numId="30" w16cid:durableId="1201623742">
    <w:abstractNumId w:val="44"/>
  </w:num>
  <w:num w:numId="31" w16cid:durableId="1805583031">
    <w:abstractNumId w:val="14"/>
  </w:num>
  <w:num w:numId="32" w16cid:durableId="992951225">
    <w:abstractNumId w:val="32"/>
  </w:num>
  <w:num w:numId="33" w16cid:durableId="769744870">
    <w:abstractNumId w:val="37"/>
  </w:num>
  <w:num w:numId="34" w16cid:durableId="1617635842">
    <w:abstractNumId w:val="49"/>
  </w:num>
  <w:num w:numId="35" w16cid:durableId="1023825353">
    <w:abstractNumId w:val="20"/>
  </w:num>
  <w:num w:numId="36" w16cid:durableId="1145658972">
    <w:abstractNumId w:val="26"/>
  </w:num>
  <w:num w:numId="37" w16cid:durableId="463275437">
    <w:abstractNumId w:val="31"/>
  </w:num>
  <w:num w:numId="38" w16cid:durableId="944119070">
    <w:abstractNumId w:val="8"/>
  </w:num>
  <w:num w:numId="39" w16cid:durableId="1607035436">
    <w:abstractNumId w:val="17"/>
  </w:num>
  <w:num w:numId="40" w16cid:durableId="897129064">
    <w:abstractNumId w:val="39"/>
  </w:num>
  <w:num w:numId="41" w16cid:durableId="1816753282">
    <w:abstractNumId w:val="48"/>
  </w:num>
  <w:num w:numId="42" w16cid:durableId="951061038">
    <w:abstractNumId w:val="3"/>
  </w:num>
  <w:num w:numId="43" w16cid:durableId="1914923460">
    <w:abstractNumId w:val="2"/>
  </w:num>
  <w:num w:numId="44" w16cid:durableId="133454644">
    <w:abstractNumId w:val="19"/>
  </w:num>
  <w:num w:numId="45" w16cid:durableId="1240166627">
    <w:abstractNumId w:val="6"/>
  </w:num>
  <w:num w:numId="46" w16cid:durableId="2049525763">
    <w:abstractNumId w:val="42"/>
  </w:num>
  <w:num w:numId="47" w16cid:durableId="701324639">
    <w:abstractNumId w:val="24"/>
  </w:num>
  <w:num w:numId="48" w16cid:durableId="2002006170">
    <w:abstractNumId w:val="13"/>
  </w:num>
  <w:num w:numId="49" w16cid:durableId="1322612012">
    <w:abstractNumId w:val="52"/>
  </w:num>
  <w:num w:numId="50" w16cid:durableId="1003432997">
    <w:abstractNumId w:val="30"/>
  </w:num>
  <w:num w:numId="51" w16cid:durableId="1306666415">
    <w:abstractNumId w:val="43"/>
  </w:num>
  <w:num w:numId="52" w16cid:durableId="1429421545">
    <w:abstractNumId w:val="18"/>
  </w:num>
  <w:num w:numId="53" w16cid:durableId="370376590">
    <w:abstractNumId w:val="53"/>
  </w:num>
  <w:num w:numId="54" w16cid:durableId="1459186019">
    <w:abstractNumId w:val="23"/>
  </w:num>
  <w:num w:numId="55" w16cid:durableId="152412993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5"/>
    <w:rsid w:val="000006BA"/>
    <w:rsid w:val="00000C2F"/>
    <w:rsid w:val="00001A67"/>
    <w:rsid w:val="0000285E"/>
    <w:rsid w:val="00004E41"/>
    <w:rsid w:val="000057F1"/>
    <w:rsid w:val="00006C57"/>
    <w:rsid w:val="0000751F"/>
    <w:rsid w:val="00007D27"/>
    <w:rsid w:val="00014591"/>
    <w:rsid w:val="00014B7A"/>
    <w:rsid w:val="00014E17"/>
    <w:rsid w:val="00017C6C"/>
    <w:rsid w:val="0002146B"/>
    <w:rsid w:val="000227B1"/>
    <w:rsid w:val="000245A7"/>
    <w:rsid w:val="00026738"/>
    <w:rsid w:val="00026BDA"/>
    <w:rsid w:val="00031B9F"/>
    <w:rsid w:val="0003251E"/>
    <w:rsid w:val="000354ED"/>
    <w:rsid w:val="00036969"/>
    <w:rsid w:val="0004063F"/>
    <w:rsid w:val="0004085F"/>
    <w:rsid w:val="00040B76"/>
    <w:rsid w:val="00040D6E"/>
    <w:rsid w:val="000411B0"/>
    <w:rsid w:val="0004323E"/>
    <w:rsid w:val="000438E7"/>
    <w:rsid w:val="00044718"/>
    <w:rsid w:val="00044D9E"/>
    <w:rsid w:val="00045AD5"/>
    <w:rsid w:val="0004780A"/>
    <w:rsid w:val="000504EF"/>
    <w:rsid w:val="00050737"/>
    <w:rsid w:val="00052333"/>
    <w:rsid w:val="0005233F"/>
    <w:rsid w:val="000527E5"/>
    <w:rsid w:val="00053DE4"/>
    <w:rsid w:val="00056285"/>
    <w:rsid w:val="000563E9"/>
    <w:rsid w:val="00061936"/>
    <w:rsid w:val="00061965"/>
    <w:rsid w:val="00061A08"/>
    <w:rsid w:val="00062773"/>
    <w:rsid w:val="00062D3C"/>
    <w:rsid w:val="000630EC"/>
    <w:rsid w:val="000666A9"/>
    <w:rsid w:val="00066EA7"/>
    <w:rsid w:val="00067938"/>
    <w:rsid w:val="00071A80"/>
    <w:rsid w:val="00071CDF"/>
    <w:rsid w:val="00072966"/>
    <w:rsid w:val="00074D6E"/>
    <w:rsid w:val="00074ECE"/>
    <w:rsid w:val="000759BC"/>
    <w:rsid w:val="000803F7"/>
    <w:rsid w:val="000804B3"/>
    <w:rsid w:val="0008104E"/>
    <w:rsid w:val="00082419"/>
    <w:rsid w:val="000854F7"/>
    <w:rsid w:val="000905BA"/>
    <w:rsid w:val="00092198"/>
    <w:rsid w:val="000933DA"/>
    <w:rsid w:val="000940DE"/>
    <w:rsid w:val="000945DF"/>
    <w:rsid w:val="00094A2A"/>
    <w:rsid w:val="000A0B31"/>
    <w:rsid w:val="000A0D12"/>
    <w:rsid w:val="000A131C"/>
    <w:rsid w:val="000A163A"/>
    <w:rsid w:val="000A177C"/>
    <w:rsid w:val="000A4EAC"/>
    <w:rsid w:val="000A5578"/>
    <w:rsid w:val="000A5E99"/>
    <w:rsid w:val="000A5EEC"/>
    <w:rsid w:val="000A6EF3"/>
    <w:rsid w:val="000A7D9C"/>
    <w:rsid w:val="000B0789"/>
    <w:rsid w:val="000B0A98"/>
    <w:rsid w:val="000B45CB"/>
    <w:rsid w:val="000B4B3F"/>
    <w:rsid w:val="000B5F86"/>
    <w:rsid w:val="000B728F"/>
    <w:rsid w:val="000C0ACC"/>
    <w:rsid w:val="000C1326"/>
    <w:rsid w:val="000C319F"/>
    <w:rsid w:val="000C5906"/>
    <w:rsid w:val="000C6503"/>
    <w:rsid w:val="000D5141"/>
    <w:rsid w:val="000D5410"/>
    <w:rsid w:val="000D5FF7"/>
    <w:rsid w:val="000D6C93"/>
    <w:rsid w:val="000D7291"/>
    <w:rsid w:val="000D7528"/>
    <w:rsid w:val="000E069F"/>
    <w:rsid w:val="000E16BA"/>
    <w:rsid w:val="000E275F"/>
    <w:rsid w:val="000F03DC"/>
    <w:rsid w:val="000F07A8"/>
    <w:rsid w:val="000F412B"/>
    <w:rsid w:val="000F49A0"/>
    <w:rsid w:val="000F4B25"/>
    <w:rsid w:val="000F5C8D"/>
    <w:rsid w:val="000F66A5"/>
    <w:rsid w:val="000F6B08"/>
    <w:rsid w:val="000F6C82"/>
    <w:rsid w:val="000F7339"/>
    <w:rsid w:val="00102E04"/>
    <w:rsid w:val="001048AF"/>
    <w:rsid w:val="00105257"/>
    <w:rsid w:val="00105B07"/>
    <w:rsid w:val="00107597"/>
    <w:rsid w:val="00107712"/>
    <w:rsid w:val="00107F73"/>
    <w:rsid w:val="00112D30"/>
    <w:rsid w:val="00113DB3"/>
    <w:rsid w:val="0011425E"/>
    <w:rsid w:val="00115D1C"/>
    <w:rsid w:val="001160F6"/>
    <w:rsid w:val="001163C5"/>
    <w:rsid w:val="00120CAC"/>
    <w:rsid w:val="001232C4"/>
    <w:rsid w:val="001235BD"/>
    <w:rsid w:val="00123F10"/>
    <w:rsid w:val="00126238"/>
    <w:rsid w:val="001277C4"/>
    <w:rsid w:val="001340E4"/>
    <w:rsid w:val="00134A60"/>
    <w:rsid w:val="00135E7C"/>
    <w:rsid w:val="00136A64"/>
    <w:rsid w:val="00137C6A"/>
    <w:rsid w:val="00141CB2"/>
    <w:rsid w:val="00142725"/>
    <w:rsid w:val="00142A5A"/>
    <w:rsid w:val="00142B74"/>
    <w:rsid w:val="00142CFE"/>
    <w:rsid w:val="00144811"/>
    <w:rsid w:val="00144C64"/>
    <w:rsid w:val="00144E1F"/>
    <w:rsid w:val="0014563F"/>
    <w:rsid w:val="00145869"/>
    <w:rsid w:val="0014639B"/>
    <w:rsid w:val="001463A0"/>
    <w:rsid w:val="00147A24"/>
    <w:rsid w:val="00147F76"/>
    <w:rsid w:val="0015068D"/>
    <w:rsid w:val="001508A2"/>
    <w:rsid w:val="001512A0"/>
    <w:rsid w:val="00151B00"/>
    <w:rsid w:val="00152C94"/>
    <w:rsid w:val="00153169"/>
    <w:rsid w:val="00153CB1"/>
    <w:rsid w:val="00156DE9"/>
    <w:rsid w:val="00157F82"/>
    <w:rsid w:val="00163EE4"/>
    <w:rsid w:val="00163F76"/>
    <w:rsid w:val="00172D20"/>
    <w:rsid w:val="00172F24"/>
    <w:rsid w:val="00173446"/>
    <w:rsid w:val="00173EAB"/>
    <w:rsid w:val="001744BF"/>
    <w:rsid w:val="00174915"/>
    <w:rsid w:val="001769C5"/>
    <w:rsid w:val="00182275"/>
    <w:rsid w:val="0018283D"/>
    <w:rsid w:val="00186690"/>
    <w:rsid w:val="00186813"/>
    <w:rsid w:val="001872E4"/>
    <w:rsid w:val="00190279"/>
    <w:rsid w:val="001917BD"/>
    <w:rsid w:val="001928CC"/>
    <w:rsid w:val="00197502"/>
    <w:rsid w:val="001A0E32"/>
    <w:rsid w:val="001A3E76"/>
    <w:rsid w:val="001A4AE9"/>
    <w:rsid w:val="001A4EA0"/>
    <w:rsid w:val="001A5897"/>
    <w:rsid w:val="001A6B27"/>
    <w:rsid w:val="001A6B37"/>
    <w:rsid w:val="001B0157"/>
    <w:rsid w:val="001B2CC4"/>
    <w:rsid w:val="001B335B"/>
    <w:rsid w:val="001B5350"/>
    <w:rsid w:val="001B65E8"/>
    <w:rsid w:val="001B6F57"/>
    <w:rsid w:val="001C00B3"/>
    <w:rsid w:val="001C0B84"/>
    <w:rsid w:val="001C2ABB"/>
    <w:rsid w:val="001C434B"/>
    <w:rsid w:val="001C45EE"/>
    <w:rsid w:val="001C7C22"/>
    <w:rsid w:val="001D1211"/>
    <w:rsid w:val="001D2285"/>
    <w:rsid w:val="001D2792"/>
    <w:rsid w:val="001D3F4C"/>
    <w:rsid w:val="001D4998"/>
    <w:rsid w:val="001D5047"/>
    <w:rsid w:val="001D5F88"/>
    <w:rsid w:val="001D6CE3"/>
    <w:rsid w:val="001E0111"/>
    <w:rsid w:val="001E0579"/>
    <w:rsid w:val="001E2E12"/>
    <w:rsid w:val="001E6C83"/>
    <w:rsid w:val="001E6FE3"/>
    <w:rsid w:val="001F1D29"/>
    <w:rsid w:val="001F2142"/>
    <w:rsid w:val="001F281D"/>
    <w:rsid w:val="001F30FB"/>
    <w:rsid w:val="001F4EA9"/>
    <w:rsid w:val="001F62A2"/>
    <w:rsid w:val="001F7AA3"/>
    <w:rsid w:val="001F7CC8"/>
    <w:rsid w:val="00201353"/>
    <w:rsid w:val="002029CC"/>
    <w:rsid w:val="00202AEE"/>
    <w:rsid w:val="002037AB"/>
    <w:rsid w:val="00203829"/>
    <w:rsid w:val="002038D3"/>
    <w:rsid w:val="00204936"/>
    <w:rsid w:val="00204E1C"/>
    <w:rsid w:val="002054D0"/>
    <w:rsid w:val="00207D0A"/>
    <w:rsid w:val="00210759"/>
    <w:rsid w:val="002109CA"/>
    <w:rsid w:val="00210B5D"/>
    <w:rsid w:val="00210B71"/>
    <w:rsid w:val="00210EF2"/>
    <w:rsid w:val="00212308"/>
    <w:rsid w:val="002139A9"/>
    <w:rsid w:val="00214DBD"/>
    <w:rsid w:val="002153EF"/>
    <w:rsid w:val="002159F4"/>
    <w:rsid w:val="00216C78"/>
    <w:rsid w:val="00217175"/>
    <w:rsid w:val="002176C0"/>
    <w:rsid w:val="00217CD9"/>
    <w:rsid w:val="00220250"/>
    <w:rsid w:val="00220CA8"/>
    <w:rsid w:val="0022170E"/>
    <w:rsid w:val="0022370E"/>
    <w:rsid w:val="00223AE3"/>
    <w:rsid w:val="002248D0"/>
    <w:rsid w:val="002265C0"/>
    <w:rsid w:val="002307BC"/>
    <w:rsid w:val="00230ADE"/>
    <w:rsid w:val="002322F5"/>
    <w:rsid w:val="00232CEF"/>
    <w:rsid w:val="00233829"/>
    <w:rsid w:val="0023477C"/>
    <w:rsid w:val="00236E81"/>
    <w:rsid w:val="0023722A"/>
    <w:rsid w:val="002404C2"/>
    <w:rsid w:val="00242878"/>
    <w:rsid w:val="00243A9A"/>
    <w:rsid w:val="00244907"/>
    <w:rsid w:val="00246FAA"/>
    <w:rsid w:val="0025178D"/>
    <w:rsid w:val="00254695"/>
    <w:rsid w:val="0025490D"/>
    <w:rsid w:val="00255083"/>
    <w:rsid w:val="00255F03"/>
    <w:rsid w:val="00260A0E"/>
    <w:rsid w:val="00262819"/>
    <w:rsid w:val="002642C0"/>
    <w:rsid w:val="00264372"/>
    <w:rsid w:val="00264D45"/>
    <w:rsid w:val="00264D51"/>
    <w:rsid w:val="00265644"/>
    <w:rsid w:val="00265A8F"/>
    <w:rsid w:val="00265DAF"/>
    <w:rsid w:val="00266841"/>
    <w:rsid w:val="00270601"/>
    <w:rsid w:val="00271D2C"/>
    <w:rsid w:val="00272CD6"/>
    <w:rsid w:val="00273A49"/>
    <w:rsid w:val="002770E6"/>
    <w:rsid w:val="00280BA8"/>
    <w:rsid w:val="00281D10"/>
    <w:rsid w:val="00281F25"/>
    <w:rsid w:val="0028285F"/>
    <w:rsid w:val="002838E2"/>
    <w:rsid w:val="002850FC"/>
    <w:rsid w:val="00287DFC"/>
    <w:rsid w:val="00292B7E"/>
    <w:rsid w:val="002937CB"/>
    <w:rsid w:val="00293CBE"/>
    <w:rsid w:val="00296878"/>
    <w:rsid w:val="002A0368"/>
    <w:rsid w:val="002A0641"/>
    <w:rsid w:val="002A3F2D"/>
    <w:rsid w:val="002A41F9"/>
    <w:rsid w:val="002A4E69"/>
    <w:rsid w:val="002A5B9C"/>
    <w:rsid w:val="002A5E67"/>
    <w:rsid w:val="002A66F7"/>
    <w:rsid w:val="002B0886"/>
    <w:rsid w:val="002B0AB3"/>
    <w:rsid w:val="002B328A"/>
    <w:rsid w:val="002B57BC"/>
    <w:rsid w:val="002B6105"/>
    <w:rsid w:val="002B6E00"/>
    <w:rsid w:val="002B6E22"/>
    <w:rsid w:val="002C1008"/>
    <w:rsid w:val="002C16AA"/>
    <w:rsid w:val="002C20C3"/>
    <w:rsid w:val="002C34A8"/>
    <w:rsid w:val="002C51A8"/>
    <w:rsid w:val="002C65DE"/>
    <w:rsid w:val="002D0789"/>
    <w:rsid w:val="002D1708"/>
    <w:rsid w:val="002D303B"/>
    <w:rsid w:val="002D3532"/>
    <w:rsid w:val="002D4D03"/>
    <w:rsid w:val="002D6496"/>
    <w:rsid w:val="002D6F51"/>
    <w:rsid w:val="002E0146"/>
    <w:rsid w:val="002E1476"/>
    <w:rsid w:val="002E182F"/>
    <w:rsid w:val="002E2E0F"/>
    <w:rsid w:val="002E3A5A"/>
    <w:rsid w:val="002E3ADD"/>
    <w:rsid w:val="002E3C67"/>
    <w:rsid w:val="002E3CE3"/>
    <w:rsid w:val="002E43DC"/>
    <w:rsid w:val="002E71DE"/>
    <w:rsid w:val="002F5423"/>
    <w:rsid w:val="002F74EA"/>
    <w:rsid w:val="00300220"/>
    <w:rsid w:val="003005EF"/>
    <w:rsid w:val="00300888"/>
    <w:rsid w:val="00302CD9"/>
    <w:rsid w:val="0030338E"/>
    <w:rsid w:val="00304263"/>
    <w:rsid w:val="003108A5"/>
    <w:rsid w:val="00310D60"/>
    <w:rsid w:val="0031122E"/>
    <w:rsid w:val="003120BF"/>
    <w:rsid w:val="00313F8B"/>
    <w:rsid w:val="00314107"/>
    <w:rsid w:val="00314A29"/>
    <w:rsid w:val="00314C45"/>
    <w:rsid w:val="0031720D"/>
    <w:rsid w:val="00317F2C"/>
    <w:rsid w:val="00320722"/>
    <w:rsid w:val="00320F2B"/>
    <w:rsid w:val="00321F9F"/>
    <w:rsid w:val="00322B47"/>
    <w:rsid w:val="00323235"/>
    <w:rsid w:val="00325D5E"/>
    <w:rsid w:val="00325F73"/>
    <w:rsid w:val="00326844"/>
    <w:rsid w:val="0033042E"/>
    <w:rsid w:val="00330629"/>
    <w:rsid w:val="00330AC0"/>
    <w:rsid w:val="00332C52"/>
    <w:rsid w:val="00332DC1"/>
    <w:rsid w:val="003330CD"/>
    <w:rsid w:val="00336D89"/>
    <w:rsid w:val="0033722A"/>
    <w:rsid w:val="00337384"/>
    <w:rsid w:val="003404FA"/>
    <w:rsid w:val="00341847"/>
    <w:rsid w:val="00341D65"/>
    <w:rsid w:val="00345C08"/>
    <w:rsid w:val="00346B5A"/>
    <w:rsid w:val="003479FB"/>
    <w:rsid w:val="00351705"/>
    <w:rsid w:val="00351C74"/>
    <w:rsid w:val="003542A3"/>
    <w:rsid w:val="00354E1B"/>
    <w:rsid w:val="003573B4"/>
    <w:rsid w:val="003615D4"/>
    <w:rsid w:val="00362224"/>
    <w:rsid w:val="00362721"/>
    <w:rsid w:val="00362846"/>
    <w:rsid w:val="00363802"/>
    <w:rsid w:val="00363AEC"/>
    <w:rsid w:val="00363C4B"/>
    <w:rsid w:val="00366261"/>
    <w:rsid w:val="0036697A"/>
    <w:rsid w:val="00367A3D"/>
    <w:rsid w:val="00367F49"/>
    <w:rsid w:val="0037051E"/>
    <w:rsid w:val="0037252D"/>
    <w:rsid w:val="00372EDC"/>
    <w:rsid w:val="00373755"/>
    <w:rsid w:val="00380191"/>
    <w:rsid w:val="003810BD"/>
    <w:rsid w:val="003810BF"/>
    <w:rsid w:val="00383323"/>
    <w:rsid w:val="00384705"/>
    <w:rsid w:val="0038503F"/>
    <w:rsid w:val="003851B0"/>
    <w:rsid w:val="00385338"/>
    <w:rsid w:val="0038658F"/>
    <w:rsid w:val="00386CC6"/>
    <w:rsid w:val="00387B3D"/>
    <w:rsid w:val="003909D5"/>
    <w:rsid w:val="00391571"/>
    <w:rsid w:val="0039394F"/>
    <w:rsid w:val="003955A1"/>
    <w:rsid w:val="00396135"/>
    <w:rsid w:val="003965A6"/>
    <w:rsid w:val="003A03D5"/>
    <w:rsid w:val="003A1A2B"/>
    <w:rsid w:val="003A1AF5"/>
    <w:rsid w:val="003A1F41"/>
    <w:rsid w:val="003A3306"/>
    <w:rsid w:val="003A364D"/>
    <w:rsid w:val="003A47C8"/>
    <w:rsid w:val="003A4CD5"/>
    <w:rsid w:val="003A5A89"/>
    <w:rsid w:val="003A6527"/>
    <w:rsid w:val="003A6A7C"/>
    <w:rsid w:val="003B0DF2"/>
    <w:rsid w:val="003B1212"/>
    <w:rsid w:val="003B2D7C"/>
    <w:rsid w:val="003B32F0"/>
    <w:rsid w:val="003B49DE"/>
    <w:rsid w:val="003B632E"/>
    <w:rsid w:val="003B6B9C"/>
    <w:rsid w:val="003B76AE"/>
    <w:rsid w:val="003C00A3"/>
    <w:rsid w:val="003C0397"/>
    <w:rsid w:val="003C160F"/>
    <w:rsid w:val="003C297A"/>
    <w:rsid w:val="003C2A81"/>
    <w:rsid w:val="003C78E6"/>
    <w:rsid w:val="003D1862"/>
    <w:rsid w:val="003D4CBE"/>
    <w:rsid w:val="003D6582"/>
    <w:rsid w:val="003D67EF"/>
    <w:rsid w:val="003D7F0C"/>
    <w:rsid w:val="003E11A5"/>
    <w:rsid w:val="003E28BE"/>
    <w:rsid w:val="003E742D"/>
    <w:rsid w:val="003F017B"/>
    <w:rsid w:val="003F438D"/>
    <w:rsid w:val="003F4F85"/>
    <w:rsid w:val="003F527E"/>
    <w:rsid w:val="003F583B"/>
    <w:rsid w:val="003F5913"/>
    <w:rsid w:val="003F69FD"/>
    <w:rsid w:val="003F7988"/>
    <w:rsid w:val="00400B98"/>
    <w:rsid w:val="00400DFB"/>
    <w:rsid w:val="0040118B"/>
    <w:rsid w:val="00406B61"/>
    <w:rsid w:val="0040708B"/>
    <w:rsid w:val="004105D6"/>
    <w:rsid w:val="00413731"/>
    <w:rsid w:val="00414534"/>
    <w:rsid w:val="00416A6F"/>
    <w:rsid w:val="004175F5"/>
    <w:rsid w:val="00420C00"/>
    <w:rsid w:val="00422A64"/>
    <w:rsid w:val="00422EBC"/>
    <w:rsid w:val="00422F19"/>
    <w:rsid w:val="00422FE2"/>
    <w:rsid w:val="00423F53"/>
    <w:rsid w:val="00426063"/>
    <w:rsid w:val="00426200"/>
    <w:rsid w:val="004279F5"/>
    <w:rsid w:val="004305EF"/>
    <w:rsid w:val="00431AE1"/>
    <w:rsid w:val="00431E34"/>
    <w:rsid w:val="00431E93"/>
    <w:rsid w:val="00434E62"/>
    <w:rsid w:val="00435E31"/>
    <w:rsid w:val="0043638D"/>
    <w:rsid w:val="004414D5"/>
    <w:rsid w:val="0044341D"/>
    <w:rsid w:val="00443577"/>
    <w:rsid w:val="00443DF3"/>
    <w:rsid w:val="00444AF5"/>
    <w:rsid w:val="004451FF"/>
    <w:rsid w:val="00445462"/>
    <w:rsid w:val="0044546E"/>
    <w:rsid w:val="004479A6"/>
    <w:rsid w:val="00451442"/>
    <w:rsid w:val="00452CF5"/>
    <w:rsid w:val="00454CBE"/>
    <w:rsid w:val="004560B0"/>
    <w:rsid w:val="00462FD2"/>
    <w:rsid w:val="0046360B"/>
    <w:rsid w:val="00463E5F"/>
    <w:rsid w:val="004642E1"/>
    <w:rsid w:val="00464831"/>
    <w:rsid w:val="00464D32"/>
    <w:rsid w:val="004667D7"/>
    <w:rsid w:val="00467269"/>
    <w:rsid w:val="00467CCC"/>
    <w:rsid w:val="00470402"/>
    <w:rsid w:val="00471E03"/>
    <w:rsid w:val="00472787"/>
    <w:rsid w:val="00473378"/>
    <w:rsid w:val="00473CFF"/>
    <w:rsid w:val="004743CA"/>
    <w:rsid w:val="004750C8"/>
    <w:rsid w:val="0048014E"/>
    <w:rsid w:val="004814C9"/>
    <w:rsid w:val="0048385D"/>
    <w:rsid w:val="0048455D"/>
    <w:rsid w:val="00484E48"/>
    <w:rsid w:val="00485E98"/>
    <w:rsid w:val="004860E3"/>
    <w:rsid w:val="004863B4"/>
    <w:rsid w:val="00486B7C"/>
    <w:rsid w:val="00486BFA"/>
    <w:rsid w:val="004872CC"/>
    <w:rsid w:val="0049084D"/>
    <w:rsid w:val="00491F5B"/>
    <w:rsid w:val="00492FA7"/>
    <w:rsid w:val="00494B55"/>
    <w:rsid w:val="00494D21"/>
    <w:rsid w:val="00495913"/>
    <w:rsid w:val="004979D6"/>
    <w:rsid w:val="004A0176"/>
    <w:rsid w:val="004A2345"/>
    <w:rsid w:val="004A61CF"/>
    <w:rsid w:val="004B08EF"/>
    <w:rsid w:val="004B193B"/>
    <w:rsid w:val="004B30E3"/>
    <w:rsid w:val="004B3923"/>
    <w:rsid w:val="004B3D6D"/>
    <w:rsid w:val="004B590F"/>
    <w:rsid w:val="004B5E80"/>
    <w:rsid w:val="004C27E2"/>
    <w:rsid w:val="004C3CBC"/>
    <w:rsid w:val="004C5A78"/>
    <w:rsid w:val="004C63F5"/>
    <w:rsid w:val="004C7A0B"/>
    <w:rsid w:val="004D0592"/>
    <w:rsid w:val="004D1811"/>
    <w:rsid w:val="004D21AB"/>
    <w:rsid w:val="004D2F28"/>
    <w:rsid w:val="004D4007"/>
    <w:rsid w:val="004D5207"/>
    <w:rsid w:val="004D524C"/>
    <w:rsid w:val="004D584B"/>
    <w:rsid w:val="004D6CEF"/>
    <w:rsid w:val="004E00AB"/>
    <w:rsid w:val="004E0B9D"/>
    <w:rsid w:val="004E1439"/>
    <w:rsid w:val="004E3505"/>
    <w:rsid w:val="004E461C"/>
    <w:rsid w:val="004E4B45"/>
    <w:rsid w:val="004E51DD"/>
    <w:rsid w:val="004E6AD4"/>
    <w:rsid w:val="004E7161"/>
    <w:rsid w:val="004F0814"/>
    <w:rsid w:val="004F2248"/>
    <w:rsid w:val="004F5E55"/>
    <w:rsid w:val="004F6519"/>
    <w:rsid w:val="004F6A8C"/>
    <w:rsid w:val="004F6FE6"/>
    <w:rsid w:val="004F72A8"/>
    <w:rsid w:val="004F7F62"/>
    <w:rsid w:val="00501A39"/>
    <w:rsid w:val="0050229C"/>
    <w:rsid w:val="00502EFD"/>
    <w:rsid w:val="0050561B"/>
    <w:rsid w:val="005064D4"/>
    <w:rsid w:val="00506919"/>
    <w:rsid w:val="0051245A"/>
    <w:rsid w:val="00515B7A"/>
    <w:rsid w:val="005172FB"/>
    <w:rsid w:val="00517BBF"/>
    <w:rsid w:val="005203E4"/>
    <w:rsid w:val="00522B67"/>
    <w:rsid w:val="00524A61"/>
    <w:rsid w:val="005261CF"/>
    <w:rsid w:val="00530E69"/>
    <w:rsid w:val="00531C99"/>
    <w:rsid w:val="0053251F"/>
    <w:rsid w:val="005328F2"/>
    <w:rsid w:val="00534C64"/>
    <w:rsid w:val="00535628"/>
    <w:rsid w:val="00535B81"/>
    <w:rsid w:val="00535F3C"/>
    <w:rsid w:val="00536114"/>
    <w:rsid w:val="00537426"/>
    <w:rsid w:val="005376B3"/>
    <w:rsid w:val="0054042C"/>
    <w:rsid w:val="00540A37"/>
    <w:rsid w:val="00541524"/>
    <w:rsid w:val="005415CE"/>
    <w:rsid w:val="005424ED"/>
    <w:rsid w:val="005460F9"/>
    <w:rsid w:val="00546188"/>
    <w:rsid w:val="00546632"/>
    <w:rsid w:val="005475AB"/>
    <w:rsid w:val="00547D5C"/>
    <w:rsid w:val="00547FBF"/>
    <w:rsid w:val="00551ADE"/>
    <w:rsid w:val="00551AEA"/>
    <w:rsid w:val="005530FF"/>
    <w:rsid w:val="00555DAA"/>
    <w:rsid w:val="00560433"/>
    <w:rsid w:val="005616C3"/>
    <w:rsid w:val="00561921"/>
    <w:rsid w:val="00561C56"/>
    <w:rsid w:val="00562181"/>
    <w:rsid w:val="005621BA"/>
    <w:rsid w:val="005622B3"/>
    <w:rsid w:val="00564666"/>
    <w:rsid w:val="00566A3E"/>
    <w:rsid w:val="0057211E"/>
    <w:rsid w:val="00573738"/>
    <w:rsid w:val="00574FBB"/>
    <w:rsid w:val="00575A1C"/>
    <w:rsid w:val="0058253C"/>
    <w:rsid w:val="00586718"/>
    <w:rsid w:val="00586B65"/>
    <w:rsid w:val="0059047C"/>
    <w:rsid w:val="00590BF1"/>
    <w:rsid w:val="005955CE"/>
    <w:rsid w:val="005A13D4"/>
    <w:rsid w:val="005A1A1B"/>
    <w:rsid w:val="005A7469"/>
    <w:rsid w:val="005A78D8"/>
    <w:rsid w:val="005B0F56"/>
    <w:rsid w:val="005B20F9"/>
    <w:rsid w:val="005B29A1"/>
    <w:rsid w:val="005B3F49"/>
    <w:rsid w:val="005B4EE7"/>
    <w:rsid w:val="005B5AD4"/>
    <w:rsid w:val="005B7C84"/>
    <w:rsid w:val="005C01B6"/>
    <w:rsid w:val="005C15E5"/>
    <w:rsid w:val="005C1DE7"/>
    <w:rsid w:val="005C23C9"/>
    <w:rsid w:val="005C4526"/>
    <w:rsid w:val="005C52B3"/>
    <w:rsid w:val="005C555D"/>
    <w:rsid w:val="005C631D"/>
    <w:rsid w:val="005C6F94"/>
    <w:rsid w:val="005D08D4"/>
    <w:rsid w:val="005D1366"/>
    <w:rsid w:val="005D2680"/>
    <w:rsid w:val="005D29A3"/>
    <w:rsid w:val="005D2CA0"/>
    <w:rsid w:val="005D4C11"/>
    <w:rsid w:val="005D5B74"/>
    <w:rsid w:val="005D5DD7"/>
    <w:rsid w:val="005D5FA7"/>
    <w:rsid w:val="005E041E"/>
    <w:rsid w:val="005E1B6D"/>
    <w:rsid w:val="005E2053"/>
    <w:rsid w:val="005E3413"/>
    <w:rsid w:val="005E3C33"/>
    <w:rsid w:val="005E3D3F"/>
    <w:rsid w:val="005E62A9"/>
    <w:rsid w:val="005E6386"/>
    <w:rsid w:val="005E6ECA"/>
    <w:rsid w:val="005F0C45"/>
    <w:rsid w:val="005F33F2"/>
    <w:rsid w:val="005F34CD"/>
    <w:rsid w:val="005F3937"/>
    <w:rsid w:val="005F52AB"/>
    <w:rsid w:val="00600A40"/>
    <w:rsid w:val="0060140F"/>
    <w:rsid w:val="00601742"/>
    <w:rsid w:val="00602696"/>
    <w:rsid w:val="0060615B"/>
    <w:rsid w:val="00606A07"/>
    <w:rsid w:val="006070E3"/>
    <w:rsid w:val="00613A1A"/>
    <w:rsid w:val="00616837"/>
    <w:rsid w:val="00620D6B"/>
    <w:rsid w:val="00625D32"/>
    <w:rsid w:val="00626FC1"/>
    <w:rsid w:val="006276B2"/>
    <w:rsid w:val="006306BB"/>
    <w:rsid w:val="00630C7C"/>
    <w:rsid w:val="00631CAE"/>
    <w:rsid w:val="00631E4B"/>
    <w:rsid w:val="00632CFC"/>
    <w:rsid w:val="00632E09"/>
    <w:rsid w:val="00632E91"/>
    <w:rsid w:val="006339AF"/>
    <w:rsid w:val="00634BE6"/>
    <w:rsid w:val="0063513A"/>
    <w:rsid w:val="006368A9"/>
    <w:rsid w:val="00636A6B"/>
    <w:rsid w:val="00636EF1"/>
    <w:rsid w:val="00637A58"/>
    <w:rsid w:val="00640033"/>
    <w:rsid w:val="006403F6"/>
    <w:rsid w:val="006413F9"/>
    <w:rsid w:val="006416CC"/>
    <w:rsid w:val="0064248F"/>
    <w:rsid w:val="006426BB"/>
    <w:rsid w:val="00642B0A"/>
    <w:rsid w:val="00643DDD"/>
    <w:rsid w:val="00645F3C"/>
    <w:rsid w:val="0064621A"/>
    <w:rsid w:val="006464BA"/>
    <w:rsid w:val="00647589"/>
    <w:rsid w:val="00650041"/>
    <w:rsid w:val="00654808"/>
    <w:rsid w:val="006558B1"/>
    <w:rsid w:val="00656295"/>
    <w:rsid w:val="00657051"/>
    <w:rsid w:val="0065758A"/>
    <w:rsid w:val="00657A5D"/>
    <w:rsid w:val="006610BD"/>
    <w:rsid w:val="006619DE"/>
    <w:rsid w:val="00667457"/>
    <w:rsid w:val="00671266"/>
    <w:rsid w:val="006716B5"/>
    <w:rsid w:val="00671B7D"/>
    <w:rsid w:val="00673A48"/>
    <w:rsid w:val="0067516D"/>
    <w:rsid w:val="0067580B"/>
    <w:rsid w:val="0067605B"/>
    <w:rsid w:val="006775A9"/>
    <w:rsid w:val="006802C0"/>
    <w:rsid w:val="006808A3"/>
    <w:rsid w:val="00682F62"/>
    <w:rsid w:val="00683C2E"/>
    <w:rsid w:val="00685179"/>
    <w:rsid w:val="006909B7"/>
    <w:rsid w:val="006937D9"/>
    <w:rsid w:val="00694ACA"/>
    <w:rsid w:val="006950CE"/>
    <w:rsid w:val="00695136"/>
    <w:rsid w:val="006979A6"/>
    <w:rsid w:val="006A0B14"/>
    <w:rsid w:val="006A12D5"/>
    <w:rsid w:val="006A1672"/>
    <w:rsid w:val="006A2031"/>
    <w:rsid w:val="006A221D"/>
    <w:rsid w:val="006B1952"/>
    <w:rsid w:val="006B1D3A"/>
    <w:rsid w:val="006B23DE"/>
    <w:rsid w:val="006B31C6"/>
    <w:rsid w:val="006B3ACC"/>
    <w:rsid w:val="006B6AC9"/>
    <w:rsid w:val="006C247A"/>
    <w:rsid w:val="006C2AE4"/>
    <w:rsid w:val="006C5320"/>
    <w:rsid w:val="006C5B14"/>
    <w:rsid w:val="006C5CE5"/>
    <w:rsid w:val="006C5F8F"/>
    <w:rsid w:val="006D23F1"/>
    <w:rsid w:val="006D29FA"/>
    <w:rsid w:val="006D3DAC"/>
    <w:rsid w:val="006D3F50"/>
    <w:rsid w:val="006D5914"/>
    <w:rsid w:val="006D6731"/>
    <w:rsid w:val="006D7094"/>
    <w:rsid w:val="006D7BFB"/>
    <w:rsid w:val="006E0587"/>
    <w:rsid w:val="006E561A"/>
    <w:rsid w:val="006E5B30"/>
    <w:rsid w:val="006F08EC"/>
    <w:rsid w:val="006F3DA3"/>
    <w:rsid w:val="006F4957"/>
    <w:rsid w:val="006F64A3"/>
    <w:rsid w:val="006F76B9"/>
    <w:rsid w:val="00702019"/>
    <w:rsid w:val="00702105"/>
    <w:rsid w:val="0070298E"/>
    <w:rsid w:val="00703882"/>
    <w:rsid w:val="00704B67"/>
    <w:rsid w:val="00706F83"/>
    <w:rsid w:val="00707B12"/>
    <w:rsid w:val="00713327"/>
    <w:rsid w:val="007137D5"/>
    <w:rsid w:val="0071383F"/>
    <w:rsid w:val="00714F0B"/>
    <w:rsid w:val="00715848"/>
    <w:rsid w:val="007171BF"/>
    <w:rsid w:val="00717B3B"/>
    <w:rsid w:val="007203DB"/>
    <w:rsid w:val="00721022"/>
    <w:rsid w:val="00724089"/>
    <w:rsid w:val="007251E7"/>
    <w:rsid w:val="007252CD"/>
    <w:rsid w:val="00727469"/>
    <w:rsid w:val="00730FF4"/>
    <w:rsid w:val="007323C1"/>
    <w:rsid w:val="00732AD9"/>
    <w:rsid w:val="00733784"/>
    <w:rsid w:val="00733C61"/>
    <w:rsid w:val="00736645"/>
    <w:rsid w:val="00737496"/>
    <w:rsid w:val="00740EBD"/>
    <w:rsid w:val="00742772"/>
    <w:rsid w:val="00745F20"/>
    <w:rsid w:val="007501DD"/>
    <w:rsid w:val="00751D9A"/>
    <w:rsid w:val="00752293"/>
    <w:rsid w:val="0075274B"/>
    <w:rsid w:val="00753238"/>
    <w:rsid w:val="00755B99"/>
    <w:rsid w:val="00755F8A"/>
    <w:rsid w:val="00760971"/>
    <w:rsid w:val="007613C4"/>
    <w:rsid w:val="00761E55"/>
    <w:rsid w:val="0076471D"/>
    <w:rsid w:val="00764E4B"/>
    <w:rsid w:val="00765816"/>
    <w:rsid w:val="00765954"/>
    <w:rsid w:val="00766281"/>
    <w:rsid w:val="00772554"/>
    <w:rsid w:val="00772D35"/>
    <w:rsid w:val="00772E43"/>
    <w:rsid w:val="007747D5"/>
    <w:rsid w:val="007810E6"/>
    <w:rsid w:val="00785A8C"/>
    <w:rsid w:val="00787B93"/>
    <w:rsid w:val="00791FA2"/>
    <w:rsid w:val="00795116"/>
    <w:rsid w:val="0079529C"/>
    <w:rsid w:val="00796874"/>
    <w:rsid w:val="0079720E"/>
    <w:rsid w:val="0079751F"/>
    <w:rsid w:val="007A045F"/>
    <w:rsid w:val="007A0F53"/>
    <w:rsid w:val="007A4CB7"/>
    <w:rsid w:val="007A6807"/>
    <w:rsid w:val="007A7AE2"/>
    <w:rsid w:val="007B0554"/>
    <w:rsid w:val="007B0A9D"/>
    <w:rsid w:val="007B1884"/>
    <w:rsid w:val="007B2951"/>
    <w:rsid w:val="007B2BBF"/>
    <w:rsid w:val="007B3B24"/>
    <w:rsid w:val="007B4F6D"/>
    <w:rsid w:val="007B616C"/>
    <w:rsid w:val="007B6C8D"/>
    <w:rsid w:val="007C087E"/>
    <w:rsid w:val="007C1B91"/>
    <w:rsid w:val="007C20A9"/>
    <w:rsid w:val="007C43E0"/>
    <w:rsid w:val="007C4B59"/>
    <w:rsid w:val="007C4C8C"/>
    <w:rsid w:val="007C5D04"/>
    <w:rsid w:val="007C72BC"/>
    <w:rsid w:val="007D0715"/>
    <w:rsid w:val="007D15AC"/>
    <w:rsid w:val="007D3557"/>
    <w:rsid w:val="007D35FD"/>
    <w:rsid w:val="007D38EF"/>
    <w:rsid w:val="007D39A4"/>
    <w:rsid w:val="007D3AA0"/>
    <w:rsid w:val="007D3E6B"/>
    <w:rsid w:val="007D4681"/>
    <w:rsid w:val="007D6272"/>
    <w:rsid w:val="007D7912"/>
    <w:rsid w:val="007D7A7A"/>
    <w:rsid w:val="007E1AD5"/>
    <w:rsid w:val="007E2000"/>
    <w:rsid w:val="007E4651"/>
    <w:rsid w:val="007E4679"/>
    <w:rsid w:val="007E4F1F"/>
    <w:rsid w:val="007E6812"/>
    <w:rsid w:val="007E691D"/>
    <w:rsid w:val="007E6D49"/>
    <w:rsid w:val="007E7526"/>
    <w:rsid w:val="007E7D80"/>
    <w:rsid w:val="007F26F6"/>
    <w:rsid w:val="007F4E63"/>
    <w:rsid w:val="007F586B"/>
    <w:rsid w:val="007F6A4D"/>
    <w:rsid w:val="007F7688"/>
    <w:rsid w:val="008019EE"/>
    <w:rsid w:val="00801BB8"/>
    <w:rsid w:val="00802706"/>
    <w:rsid w:val="0080289E"/>
    <w:rsid w:val="00804930"/>
    <w:rsid w:val="00804A27"/>
    <w:rsid w:val="00805C6D"/>
    <w:rsid w:val="00807A88"/>
    <w:rsid w:val="00811263"/>
    <w:rsid w:val="00812326"/>
    <w:rsid w:val="008136E8"/>
    <w:rsid w:val="008139DA"/>
    <w:rsid w:val="0081448D"/>
    <w:rsid w:val="00814EEB"/>
    <w:rsid w:val="00816DE3"/>
    <w:rsid w:val="0081795A"/>
    <w:rsid w:val="0082181D"/>
    <w:rsid w:val="008239DF"/>
    <w:rsid w:val="00823BDF"/>
    <w:rsid w:val="00830D66"/>
    <w:rsid w:val="008311F6"/>
    <w:rsid w:val="0083236B"/>
    <w:rsid w:val="0083332B"/>
    <w:rsid w:val="00834A6B"/>
    <w:rsid w:val="00836054"/>
    <w:rsid w:val="008362C7"/>
    <w:rsid w:val="00836B49"/>
    <w:rsid w:val="00837940"/>
    <w:rsid w:val="00840F8E"/>
    <w:rsid w:val="008412F9"/>
    <w:rsid w:val="008414FF"/>
    <w:rsid w:val="0084285F"/>
    <w:rsid w:val="00842A9F"/>
    <w:rsid w:val="00843B13"/>
    <w:rsid w:val="00844674"/>
    <w:rsid w:val="00844B19"/>
    <w:rsid w:val="00845B1A"/>
    <w:rsid w:val="00845C07"/>
    <w:rsid w:val="00847011"/>
    <w:rsid w:val="00850A8B"/>
    <w:rsid w:val="0085108C"/>
    <w:rsid w:val="00851511"/>
    <w:rsid w:val="008524DD"/>
    <w:rsid w:val="008527EC"/>
    <w:rsid w:val="00853A72"/>
    <w:rsid w:val="00855C7B"/>
    <w:rsid w:val="00855F1E"/>
    <w:rsid w:val="00856274"/>
    <w:rsid w:val="00856F22"/>
    <w:rsid w:val="008571A9"/>
    <w:rsid w:val="00860BB6"/>
    <w:rsid w:val="00862042"/>
    <w:rsid w:val="008625EC"/>
    <w:rsid w:val="00862B76"/>
    <w:rsid w:val="0086438E"/>
    <w:rsid w:val="00866429"/>
    <w:rsid w:val="00866F68"/>
    <w:rsid w:val="0086788C"/>
    <w:rsid w:val="00870AC2"/>
    <w:rsid w:val="00870D27"/>
    <w:rsid w:val="00870E12"/>
    <w:rsid w:val="008710E8"/>
    <w:rsid w:val="0087144B"/>
    <w:rsid w:val="00871779"/>
    <w:rsid w:val="008722D1"/>
    <w:rsid w:val="00874A32"/>
    <w:rsid w:val="008750C8"/>
    <w:rsid w:val="00875874"/>
    <w:rsid w:val="00875973"/>
    <w:rsid w:val="00875D6C"/>
    <w:rsid w:val="00876BE8"/>
    <w:rsid w:val="008773A4"/>
    <w:rsid w:val="00877455"/>
    <w:rsid w:val="00877CB8"/>
    <w:rsid w:val="00881AC5"/>
    <w:rsid w:val="00881B89"/>
    <w:rsid w:val="00882A16"/>
    <w:rsid w:val="00882CB1"/>
    <w:rsid w:val="008912DA"/>
    <w:rsid w:val="00892A0C"/>
    <w:rsid w:val="00892EBC"/>
    <w:rsid w:val="00894E10"/>
    <w:rsid w:val="0089506F"/>
    <w:rsid w:val="00896D74"/>
    <w:rsid w:val="008A0BD4"/>
    <w:rsid w:val="008A0F63"/>
    <w:rsid w:val="008A1860"/>
    <w:rsid w:val="008A3982"/>
    <w:rsid w:val="008A59F7"/>
    <w:rsid w:val="008A65B0"/>
    <w:rsid w:val="008A74A5"/>
    <w:rsid w:val="008B02CA"/>
    <w:rsid w:val="008B069F"/>
    <w:rsid w:val="008B0AE7"/>
    <w:rsid w:val="008B1A63"/>
    <w:rsid w:val="008B228E"/>
    <w:rsid w:val="008B22BC"/>
    <w:rsid w:val="008B423B"/>
    <w:rsid w:val="008B4E92"/>
    <w:rsid w:val="008B607C"/>
    <w:rsid w:val="008B6BDD"/>
    <w:rsid w:val="008B744D"/>
    <w:rsid w:val="008C0E9C"/>
    <w:rsid w:val="008C0FD0"/>
    <w:rsid w:val="008C10AC"/>
    <w:rsid w:val="008C11B3"/>
    <w:rsid w:val="008C1871"/>
    <w:rsid w:val="008C34A2"/>
    <w:rsid w:val="008C3C04"/>
    <w:rsid w:val="008C4D52"/>
    <w:rsid w:val="008C5CE1"/>
    <w:rsid w:val="008C62CC"/>
    <w:rsid w:val="008C7F8D"/>
    <w:rsid w:val="008D0E55"/>
    <w:rsid w:val="008D1CC1"/>
    <w:rsid w:val="008D1DB0"/>
    <w:rsid w:val="008D1F81"/>
    <w:rsid w:val="008D24A1"/>
    <w:rsid w:val="008D2736"/>
    <w:rsid w:val="008D2749"/>
    <w:rsid w:val="008D3F78"/>
    <w:rsid w:val="008D5C28"/>
    <w:rsid w:val="008D71B7"/>
    <w:rsid w:val="008E2283"/>
    <w:rsid w:val="008E2414"/>
    <w:rsid w:val="008E245A"/>
    <w:rsid w:val="008E2C72"/>
    <w:rsid w:val="008E2F73"/>
    <w:rsid w:val="008E4898"/>
    <w:rsid w:val="008E52B2"/>
    <w:rsid w:val="008E5565"/>
    <w:rsid w:val="008E5BF7"/>
    <w:rsid w:val="008E66F3"/>
    <w:rsid w:val="008E73C8"/>
    <w:rsid w:val="008E762F"/>
    <w:rsid w:val="008E7E8F"/>
    <w:rsid w:val="008F034F"/>
    <w:rsid w:val="008F184F"/>
    <w:rsid w:val="008F25E5"/>
    <w:rsid w:val="008F300A"/>
    <w:rsid w:val="008F3160"/>
    <w:rsid w:val="008F572A"/>
    <w:rsid w:val="00900772"/>
    <w:rsid w:val="00900D1C"/>
    <w:rsid w:val="009027CB"/>
    <w:rsid w:val="00902CBB"/>
    <w:rsid w:val="0090667E"/>
    <w:rsid w:val="009074C0"/>
    <w:rsid w:val="00907622"/>
    <w:rsid w:val="00910CAD"/>
    <w:rsid w:val="00912C76"/>
    <w:rsid w:val="0091399B"/>
    <w:rsid w:val="0091441D"/>
    <w:rsid w:val="009158AD"/>
    <w:rsid w:val="00915AC4"/>
    <w:rsid w:val="00916329"/>
    <w:rsid w:val="00920206"/>
    <w:rsid w:val="009205A8"/>
    <w:rsid w:val="00920C5C"/>
    <w:rsid w:val="00922298"/>
    <w:rsid w:val="0092257B"/>
    <w:rsid w:val="00922A67"/>
    <w:rsid w:val="00923625"/>
    <w:rsid w:val="00925050"/>
    <w:rsid w:val="00925093"/>
    <w:rsid w:val="00926396"/>
    <w:rsid w:val="009279A7"/>
    <w:rsid w:val="00930557"/>
    <w:rsid w:val="00930648"/>
    <w:rsid w:val="00930B69"/>
    <w:rsid w:val="00931F21"/>
    <w:rsid w:val="00933CC2"/>
    <w:rsid w:val="0093519D"/>
    <w:rsid w:val="00937066"/>
    <w:rsid w:val="00937E08"/>
    <w:rsid w:val="009405D1"/>
    <w:rsid w:val="00942D09"/>
    <w:rsid w:val="009435F2"/>
    <w:rsid w:val="0094449E"/>
    <w:rsid w:val="00944ABF"/>
    <w:rsid w:val="00945D56"/>
    <w:rsid w:val="00946476"/>
    <w:rsid w:val="0094690A"/>
    <w:rsid w:val="009476F8"/>
    <w:rsid w:val="00952540"/>
    <w:rsid w:val="00956BEF"/>
    <w:rsid w:val="0096022C"/>
    <w:rsid w:val="009603E0"/>
    <w:rsid w:val="00961574"/>
    <w:rsid w:val="00961BE2"/>
    <w:rsid w:val="00962C7E"/>
    <w:rsid w:val="00963A61"/>
    <w:rsid w:val="00963F39"/>
    <w:rsid w:val="00965C70"/>
    <w:rsid w:val="00966E62"/>
    <w:rsid w:val="009675F4"/>
    <w:rsid w:val="0097065A"/>
    <w:rsid w:val="009710AC"/>
    <w:rsid w:val="0097202A"/>
    <w:rsid w:val="00973F11"/>
    <w:rsid w:val="009747B7"/>
    <w:rsid w:val="00974908"/>
    <w:rsid w:val="0097550B"/>
    <w:rsid w:val="00975582"/>
    <w:rsid w:val="0098086D"/>
    <w:rsid w:val="0098231C"/>
    <w:rsid w:val="00986662"/>
    <w:rsid w:val="009867D6"/>
    <w:rsid w:val="00986C2E"/>
    <w:rsid w:val="00987507"/>
    <w:rsid w:val="00990BD0"/>
    <w:rsid w:val="00990EE6"/>
    <w:rsid w:val="009919C8"/>
    <w:rsid w:val="009924FC"/>
    <w:rsid w:val="00992766"/>
    <w:rsid w:val="00992F21"/>
    <w:rsid w:val="00993C10"/>
    <w:rsid w:val="00995E13"/>
    <w:rsid w:val="009A31E5"/>
    <w:rsid w:val="009A673E"/>
    <w:rsid w:val="009A7109"/>
    <w:rsid w:val="009B07F2"/>
    <w:rsid w:val="009B08B9"/>
    <w:rsid w:val="009B0C11"/>
    <w:rsid w:val="009B22AA"/>
    <w:rsid w:val="009B24B1"/>
    <w:rsid w:val="009B24FD"/>
    <w:rsid w:val="009B35A9"/>
    <w:rsid w:val="009B4F7D"/>
    <w:rsid w:val="009B6888"/>
    <w:rsid w:val="009B705C"/>
    <w:rsid w:val="009C0076"/>
    <w:rsid w:val="009C020C"/>
    <w:rsid w:val="009C05B9"/>
    <w:rsid w:val="009C2B31"/>
    <w:rsid w:val="009C4C53"/>
    <w:rsid w:val="009C5653"/>
    <w:rsid w:val="009C602A"/>
    <w:rsid w:val="009C6C84"/>
    <w:rsid w:val="009D06C3"/>
    <w:rsid w:val="009D336E"/>
    <w:rsid w:val="009D3FE8"/>
    <w:rsid w:val="009D4A51"/>
    <w:rsid w:val="009D5E35"/>
    <w:rsid w:val="009D5EF3"/>
    <w:rsid w:val="009D610A"/>
    <w:rsid w:val="009D6AE4"/>
    <w:rsid w:val="009D6E51"/>
    <w:rsid w:val="009D73CD"/>
    <w:rsid w:val="009E1D46"/>
    <w:rsid w:val="009E2598"/>
    <w:rsid w:val="009E43D4"/>
    <w:rsid w:val="009E6514"/>
    <w:rsid w:val="009E6629"/>
    <w:rsid w:val="009E772B"/>
    <w:rsid w:val="009F0CDB"/>
    <w:rsid w:val="009F12FA"/>
    <w:rsid w:val="009F4784"/>
    <w:rsid w:val="00A01C1E"/>
    <w:rsid w:val="00A01C92"/>
    <w:rsid w:val="00A04566"/>
    <w:rsid w:val="00A057FB"/>
    <w:rsid w:val="00A05826"/>
    <w:rsid w:val="00A061E3"/>
    <w:rsid w:val="00A07A1D"/>
    <w:rsid w:val="00A12BFC"/>
    <w:rsid w:val="00A14451"/>
    <w:rsid w:val="00A1460E"/>
    <w:rsid w:val="00A15D79"/>
    <w:rsid w:val="00A2023B"/>
    <w:rsid w:val="00A205C1"/>
    <w:rsid w:val="00A21AAE"/>
    <w:rsid w:val="00A2237B"/>
    <w:rsid w:val="00A22575"/>
    <w:rsid w:val="00A2281E"/>
    <w:rsid w:val="00A244F5"/>
    <w:rsid w:val="00A247CD"/>
    <w:rsid w:val="00A255D9"/>
    <w:rsid w:val="00A26233"/>
    <w:rsid w:val="00A27F5C"/>
    <w:rsid w:val="00A30BAD"/>
    <w:rsid w:val="00A324F2"/>
    <w:rsid w:val="00A34A0F"/>
    <w:rsid w:val="00A34BEC"/>
    <w:rsid w:val="00A35B48"/>
    <w:rsid w:val="00A37A04"/>
    <w:rsid w:val="00A42591"/>
    <w:rsid w:val="00A444A2"/>
    <w:rsid w:val="00A45494"/>
    <w:rsid w:val="00A471F6"/>
    <w:rsid w:val="00A50EFA"/>
    <w:rsid w:val="00A540AA"/>
    <w:rsid w:val="00A571EF"/>
    <w:rsid w:val="00A60B37"/>
    <w:rsid w:val="00A62025"/>
    <w:rsid w:val="00A62402"/>
    <w:rsid w:val="00A6288B"/>
    <w:rsid w:val="00A631FF"/>
    <w:rsid w:val="00A643CF"/>
    <w:rsid w:val="00A648CB"/>
    <w:rsid w:val="00A65046"/>
    <w:rsid w:val="00A65727"/>
    <w:rsid w:val="00A6583E"/>
    <w:rsid w:val="00A67403"/>
    <w:rsid w:val="00A67F9E"/>
    <w:rsid w:val="00A707C1"/>
    <w:rsid w:val="00A71357"/>
    <w:rsid w:val="00A728AC"/>
    <w:rsid w:val="00A734FB"/>
    <w:rsid w:val="00A756F6"/>
    <w:rsid w:val="00A76A95"/>
    <w:rsid w:val="00A77203"/>
    <w:rsid w:val="00A776FA"/>
    <w:rsid w:val="00A80598"/>
    <w:rsid w:val="00A81C0D"/>
    <w:rsid w:val="00A820D5"/>
    <w:rsid w:val="00A848A0"/>
    <w:rsid w:val="00A865C9"/>
    <w:rsid w:val="00A87DB3"/>
    <w:rsid w:val="00A87F5A"/>
    <w:rsid w:val="00A904E6"/>
    <w:rsid w:val="00A908F4"/>
    <w:rsid w:val="00A90994"/>
    <w:rsid w:val="00A9190B"/>
    <w:rsid w:val="00A92F14"/>
    <w:rsid w:val="00A94D24"/>
    <w:rsid w:val="00A950DA"/>
    <w:rsid w:val="00A95677"/>
    <w:rsid w:val="00A957DD"/>
    <w:rsid w:val="00A9754C"/>
    <w:rsid w:val="00A97DDB"/>
    <w:rsid w:val="00AA2F1A"/>
    <w:rsid w:val="00AA49AB"/>
    <w:rsid w:val="00AA6755"/>
    <w:rsid w:val="00AA6A9B"/>
    <w:rsid w:val="00AA6AC3"/>
    <w:rsid w:val="00AA78B1"/>
    <w:rsid w:val="00AA7F67"/>
    <w:rsid w:val="00AB0444"/>
    <w:rsid w:val="00AB05B5"/>
    <w:rsid w:val="00AB09FF"/>
    <w:rsid w:val="00AB1B14"/>
    <w:rsid w:val="00AB23B2"/>
    <w:rsid w:val="00AB2970"/>
    <w:rsid w:val="00AB3E94"/>
    <w:rsid w:val="00AB3F4C"/>
    <w:rsid w:val="00AB43E7"/>
    <w:rsid w:val="00AB4837"/>
    <w:rsid w:val="00AB4F9D"/>
    <w:rsid w:val="00AB74F4"/>
    <w:rsid w:val="00AB750D"/>
    <w:rsid w:val="00AB75E5"/>
    <w:rsid w:val="00AC034B"/>
    <w:rsid w:val="00AC088E"/>
    <w:rsid w:val="00AC1C7D"/>
    <w:rsid w:val="00AC1CFB"/>
    <w:rsid w:val="00AC213A"/>
    <w:rsid w:val="00AC3B3A"/>
    <w:rsid w:val="00AC4A7D"/>
    <w:rsid w:val="00AC5726"/>
    <w:rsid w:val="00AC6B30"/>
    <w:rsid w:val="00AD26E6"/>
    <w:rsid w:val="00AD281B"/>
    <w:rsid w:val="00AD31C1"/>
    <w:rsid w:val="00AD3508"/>
    <w:rsid w:val="00AD397C"/>
    <w:rsid w:val="00AD4050"/>
    <w:rsid w:val="00AD4938"/>
    <w:rsid w:val="00AD4B76"/>
    <w:rsid w:val="00AD74F6"/>
    <w:rsid w:val="00AD7B6E"/>
    <w:rsid w:val="00AE1F43"/>
    <w:rsid w:val="00AE38D8"/>
    <w:rsid w:val="00AE56E2"/>
    <w:rsid w:val="00AE7132"/>
    <w:rsid w:val="00AE7431"/>
    <w:rsid w:val="00AF24CB"/>
    <w:rsid w:val="00AF6153"/>
    <w:rsid w:val="00B027D3"/>
    <w:rsid w:val="00B02CC0"/>
    <w:rsid w:val="00B05302"/>
    <w:rsid w:val="00B10FBD"/>
    <w:rsid w:val="00B122B3"/>
    <w:rsid w:val="00B15889"/>
    <w:rsid w:val="00B15E8F"/>
    <w:rsid w:val="00B161F3"/>
    <w:rsid w:val="00B165B8"/>
    <w:rsid w:val="00B17FD2"/>
    <w:rsid w:val="00B20649"/>
    <w:rsid w:val="00B213CC"/>
    <w:rsid w:val="00B22257"/>
    <w:rsid w:val="00B2295B"/>
    <w:rsid w:val="00B265C5"/>
    <w:rsid w:val="00B27D12"/>
    <w:rsid w:val="00B30BD9"/>
    <w:rsid w:val="00B30FA6"/>
    <w:rsid w:val="00B3282A"/>
    <w:rsid w:val="00B34800"/>
    <w:rsid w:val="00B34D36"/>
    <w:rsid w:val="00B359BA"/>
    <w:rsid w:val="00B3627B"/>
    <w:rsid w:val="00B36B98"/>
    <w:rsid w:val="00B37575"/>
    <w:rsid w:val="00B476A2"/>
    <w:rsid w:val="00B515C0"/>
    <w:rsid w:val="00B52395"/>
    <w:rsid w:val="00B525A3"/>
    <w:rsid w:val="00B52B25"/>
    <w:rsid w:val="00B545E6"/>
    <w:rsid w:val="00B54BD9"/>
    <w:rsid w:val="00B557D7"/>
    <w:rsid w:val="00B60312"/>
    <w:rsid w:val="00B603C5"/>
    <w:rsid w:val="00B60BCE"/>
    <w:rsid w:val="00B61490"/>
    <w:rsid w:val="00B62D6F"/>
    <w:rsid w:val="00B65E48"/>
    <w:rsid w:val="00B66612"/>
    <w:rsid w:val="00B66BC9"/>
    <w:rsid w:val="00B709FE"/>
    <w:rsid w:val="00B71242"/>
    <w:rsid w:val="00B71523"/>
    <w:rsid w:val="00B71A29"/>
    <w:rsid w:val="00B71AF2"/>
    <w:rsid w:val="00B72584"/>
    <w:rsid w:val="00B72CE2"/>
    <w:rsid w:val="00B73726"/>
    <w:rsid w:val="00B73E94"/>
    <w:rsid w:val="00B74621"/>
    <w:rsid w:val="00B77F31"/>
    <w:rsid w:val="00B81774"/>
    <w:rsid w:val="00B87752"/>
    <w:rsid w:val="00B87A1E"/>
    <w:rsid w:val="00B87ABC"/>
    <w:rsid w:val="00B910F1"/>
    <w:rsid w:val="00B9167B"/>
    <w:rsid w:val="00B9198A"/>
    <w:rsid w:val="00B92F07"/>
    <w:rsid w:val="00B93581"/>
    <w:rsid w:val="00B957B0"/>
    <w:rsid w:val="00B9660A"/>
    <w:rsid w:val="00B97991"/>
    <w:rsid w:val="00B97D91"/>
    <w:rsid w:val="00BA41AC"/>
    <w:rsid w:val="00BA4A98"/>
    <w:rsid w:val="00BA6056"/>
    <w:rsid w:val="00BA6757"/>
    <w:rsid w:val="00BA7D7C"/>
    <w:rsid w:val="00BB00D7"/>
    <w:rsid w:val="00BB170B"/>
    <w:rsid w:val="00BB2E49"/>
    <w:rsid w:val="00BB3664"/>
    <w:rsid w:val="00BB50EE"/>
    <w:rsid w:val="00BB6B1B"/>
    <w:rsid w:val="00BC06D4"/>
    <w:rsid w:val="00BC130D"/>
    <w:rsid w:val="00BC21C1"/>
    <w:rsid w:val="00BC2F8B"/>
    <w:rsid w:val="00BC3159"/>
    <w:rsid w:val="00BC4FCE"/>
    <w:rsid w:val="00BC570B"/>
    <w:rsid w:val="00BC6018"/>
    <w:rsid w:val="00BC65CC"/>
    <w:rsid w:val="00BC6CE9"/>
    <w:rsid w:val="00BD04A3"/>
    <w:rsid w:val="00BD3048"/>
    <w:rsid w:val="00BD7C57"/>
    <w:rsid w:val="00BE0748"/>
    <w:rsid w:val="00BE1169"/>
    <w:rsid w:val="00BE2183"/>
    <w:rsid w:val="00BE2B6A"/>
    <w:rsid w:val="00BE56A1"/>
    <w:rsid w:val="00BE56EC"/>
    <w:rsid w:val="00BE59EA"/>
    <w:rsid w:val="00BF0B31"/>
    <w:rsid w:val="00BF2AB2"/>
    <w:rsid w:val="00BF2AE7"/>
    <w:rsid w:val="00BF3AC5"/>
    <w:rsid w:val="00BF470A"/>
    <w:rsid w:val="00BF54CD"/>
    <w:rsid w:val="00BF641A"/>
    <w:rsid w:val="00C008D9"/>
    <w:rsid w:val="00C011C8"/>
    <w:rsid w:val="00C01338"/>
    <w:rsid w:val="00C0156C"/>
    <w:rsid w:val="00C031F0"/>
    <w:rsid w:val="00C03204"/>
    <w:rsid w:val="00C048DA"/>
    <w:rsid w:val="00C0631D"/>
    <w:rsid w:val="00C06526"/>
    <w:rsid w:val="00C06BD9"/>
    <w:rsid w:val="00C070BB"/>
    <w:rsid w:val="00C07496"/>
    <w:rsid w:val="00C078F3"/>
    <w:rsid w:val="00C07BDE"/>
    <w:rsid w:val="00C07D25"/>
    <w:rsid w:val="00C10510"/>
    <w:rsid w:val="00C1087D"/>
    <w:rsid w:val="00C110AC"/>
    <w:rsid w:val="00C117E6"/>
    <w:rsid w:val="00C12D08"/>
    <w:rsid w:val="00C14275"/>
    <w:rsid w:val="00C1573B"/>
    <w:rsid w:val="00C16DF8"/>
    <w:rsid w:val="00C170F6"/>
    <w:rsid w:val="00C17516"/>
    <w:rsid w:val="00C20BCA"/>
    <w:rsid w:val="00C20FE6"/>
    <w:rsid w:val="00C21668"/>
    <w:rsid w:val="00C22EF0"/>
    <w:rsid w:val="00C237BA"/>
    <w:rsid w:val="00C2438E"/>
    <w:rsid w:val="00C24F7B"/>
    <w:rsid w:val="00C2509A"/>
    <w:rsid w:val="00C263AB"/>
    <w:rsid w:val="00C3286B"/>
    <w:rsid w:val="00C3395A"/>
    <w:rsid w:val="00C34297"/>
    <w:rsid w:val="00C349E7"/>
    <w:rsid w:val="00C34CF3"/>
    <w:rsid w:val="00C36488"/>
    <w:rsid w:val="00C377E2"/>
    <w:rsid w:val="00C449DC"/>
    <w:rsid w:val="00C462FE"/>
    <w:rsid w:val="00C4635C"/>
    <w:rsid w:val="00C4786E"/>
    <w:rsid w:val="00C509ED"/>
    <w:rsid w:val="00C50B56"/>
    <w:rsid w:val="00C518B1"/>
    <w:rsid w:val="00C5329E"/>
    <w:rsid w:val="00C53F93"/>
    <w:rsid w:val="00C54D2E"/>
    <w:rsid w:val="00C54F3E"/>
    <w:rsid w:val="00C55684"/>
    <w:rsid w:val="00C55A39"/>
    <w:rsid w:val="00C55A92"/>
    <w:rsid w:val="00C571C4"/>
    <w:rsid w:val="00C57933"/>
    <w:rsid w:val="00C60B6C"/>
    <w:rsid w:val="00C62F49"/>
    <w:rsid w:val="00C63482"/>
    <w:rsid w:val="00C63585"/>
    <w:rsid w:val="00C64F0C"/>
    <w:rsid w:val="00C66824"/>
    <w:rsid w:val="00C66CE6"/>
    <w:rsid w:val="00C66FC4"/>
    <w:rsid w:val="00C678B2"/>
    <w:rsid w:val="00C70110"/>
    <w:rsid w:val="00C702FE"/>
    <w:rsid w:val="00C70C0D"/>
    <w:rsid w:val="00C71C47"/>
    <w:rsid w:val="00C7342F"/>
    <w:rsid w:val="00C7547D"/>
    <w:rsid w:val="00C758A2"/>
    <w:rsid w:val="00C7688D"/>
    <w:rsid w:val="00C76C6B"/>
    <w:rsid w:val="00C76FCA"/>
    <w:rsid w:val="00C82835"/>
    <w:rsid w:val="00C834B1"/>
    <w:rsid w:val="00C857E9"/>
    <w:rsid w:val="00C87BB3"/>
    <w:rsid w:val="00C911AB"/>
    <w:rsid w:val="00C93988"/>
    <w:rsid w:val="00C94B5E"/>
    <w:rsid w:val="00C954C7"/>
    <w:rsid w:val="00C95A19"/>
    <w:rsid w:val="00CA0484"/>
    <w:rsid w:val="00CA1FDD"/>
    <w:rsid w:val="00CA23F4"/>
    <w:rsid w:val="00CA261F"/>
    <w:rsid w:val="00CA4078"/>
    <w:rsid w:val="00CA4228"/>
    <w:rsid w:val="00CA618D"/>
    <w:rsid w:val="00CA75B1"/>
    <w:rsid w:val="00CA7BD6"/>
    <w:rsid w:val="00CA7DC5"/>
    <w:rsid w:val="00CB1DBB"/>
    <w:rsid w:val="00CB1DD9"/>
    <w:rsid w:val="00CB268A"/>
    <w:rsid w:val="00CB350A"/>
    <w:rsid w:val="00CB42CB"/>
    <w:rsid w:val="00CB5F4D"/>
    <w:rsid w:val="00CB6825"/>
    <w:rsid w:val="00CB7148"/>
    <w:rsid w:val="00CC26F0"/>
    <w:rsid w:val="00CC2DD6"/>
    <w:rsid w:val="00CC362D"/>
    <w:rsid w:val="00CC37C4"/>
    <w:rsid w:val="00CC489C"/>
    <w:rsid w:val="00CC4A15"/>
    <w:rsid w:val="00CC5231"/>
    <w:rsid w:val="00CD0526"/>
    <w:rsid w:val="00CD15B9"/>
    <w:rsid w:val="00CD1604"/>
    <w:rsid w:val="00CD171C"/>
    <w:rsid w:val="00CD1D60"/>
    <w:rsid w:val="00CD6A9A"/>
    <w:rsid w:val="00CD75A8"/>
    <w:rsid w:val="00CD77D9"/>
    <w:rsid w:val="00CE0974"/>
    <w:rsid w:val="00CE1320"/>
    <w:rsid w:val="00CE1611"/>
    <w:rsid w:val="00CE16B3"/>
    <w:rsid w:val="00CE2C03"/>
    <w:rsid w:val="00CE36E4"/>
    <w:rsid w:val="00CE3E5F"/>
    <w:rsid w:val="00CE5EB8"/>
    <w:rsid w:val="00CF0D93"/>
    <w:rsid w:val="00CF3B7A"/>
    <w:rsid w:val="00CF52B2"/>
    <w:rsid w:val="00CF5583"/>
    <w:rsid w:val="00CF59FE"/>
    <w:rsid w:val="00CF5F1E"/>
    <w:rsid w:val="00CF5F53"/>
    <w:rsid w:val="00D00907"/>
    <w:rsid w:val="00D01ADF"/>
    <w:rsid w:val="00D038EE"/>
    <w:rsid w:val="00D04D3B"/>
    <w:rsid w:val="00D0556C"/>
    <w:rsid w:val="00D06962"/>
    <w:rsid w:val="00D11ACE"/>
    <w:rsid w:val="00D14B03"/>
    <w:rsid w:val="00D15821"/>
    <w:rsid w:val="00D20CCE"/>
    <w:rsid w:val="00D2102F"/>
    <w:rsid w:val="00D2190A"/>
    <w:rsid w:val="00D249E0"/>
    <w:rsid w:val="00D25236"/>
    <w:rsid w:val="00D25E71"/>
    <w:rsid w:val="00D26491"/>
    <w:rsid w:val="00D26BB2"/>
    <w:rsid w:val="00D27BD5"/>
    <w:rsid w:val="00D30586"/>
    <w:rsid w:val="00D30683"/>
    <w:rsid w:val="00D332DD"/>
    <w:rsid w:val="00D33AB7"/>
    <w:rsid w:val="00D34810"/>
    <w:rsid w:val="00D35B1F"/>
    <w:rsid w:val="00D37DF8"/>
    <w:rsid w:val="00D40EE4"/>
    <w:rsid w:val="00D4144B"/>
    <w:rsid w:val="00D418DB"/>
    <w:rsid w:val="00D425E6"/>
    <w:rsid w:val="00D43827"/>
    <w:rsid w:val="00D442C3"/>
    <w:rsid w:val="00D45041"/>
    <w:rsid w:val="00D46B77"/>
    <w:rsid w:val="00D470CE"/>
    <w:rsid w:val="00D47821"/>
    <w:rsid w:val="00D505F8"/>
    <w:rsid w:val="00D526C9"/>
    <w:rsid w:val="00D52BF4"/>
    <w:rsid w:val="00D560F2"/>
    <w:rsid w:val="00D561D0"/>
    <w:rsid w:val="00D561D8"/>
    <w:rsid w:val="00D61BDA"/>
    <w:rsid w:val="00D649C5"/>
    <w:rsid w:val="00D64F04"/>
    <w:rsid w:val="00D6559B"/>
    <w:rsid w:val="00D67DAF"/>
    <w:rsid w:val="00D71A38"/>
    <w:rsid w:val="00D71B36"/>
    <w:rsid w:val="00D739B4"/>
    <w:rsid w:val="00D74400"/>
    <w:rsid w:val="00D747EB"/>
    <w:rsid w:val="00D74D5D"/>
    <w:rsid w:val="00D75AFC"/>
    <w:rsid w:val="00D760DA"/>
    <w:rsid w:val="00D778B9"/>
    <w:rsid w:val="00D81739"/>
    <w:rsid w:val="00D820B2"/>
    <w:rsid w:val="00D836F1"/>
    <w:rsid w:val="00D85016"/>
    <w:rsid w:val="00D85D34"/>
    <w:rsid w:val="00D8715E"/>
    <w:rsid w:val="00D902D4"/>
    <w:rsid w:val="00D90CDD"/>
    <w:rsid w:val="00D91379"/>
    <w:rsid w:val="00D95241"/>
    <w:rsid w:val="00DA08D3"/>
    <w:rsid w:val="00DA179C"/>
    <w:rsid w:val="00DA1BE0"/>
    <w:rsid w:val="00DA2CCC"/>
    <w:rsid w:val="00DA3E76"/>
    <w:rsid w:val="00DA4761"/>
    <w:rsid w:val="00DA6152"/>
    <w:rsid w:val="00DB0C68"/>
    <w:rsid w:val="00DB0E25"/>
    <w:rsid w:val="00DB2133"/>
    <w:rsid w:val="00DB2B03"/>
    <w:rsid w:val="00DB3B88"/>
    <w:rsid w:val="00DB515F"/>
    <w:rsid w:val="00DB5C5C"/>
    <w:rsid w:val="00DC2455"/>
    <w:rsid w:val="00DC4D2F"/>
    <w:rsid w:val="00DC5411"/>
    <w:rsid w:val="00DD0EC1"/>
    <w:rsid w:val="00DD1B77"/>
    <w:rsid w:val="00DD1C20"/>
    <w:rsid w:val="00DD2EAC"/>
    <w:rsid w:val="00DD40C7"/>
    <w:rsid w:val="00DD4298"/>
    <w:rsid w:val="00DD5DA2"/>
    <w:rsid w:val="00DD6957"/>
    <w:rsid w:val="00DE0A03"/>
    <w:rsid w:val="00DE2124"/>
    <w:rsid w:val="00DE218F"/>
    <w:rsid w:val="00DE2DB2"/>
    <w:rsid w:val="00DE3932"/>
    <w:rsid w:val="00DE3C16"/>
    <w:rsid w:val="00DE4555"/>
    <w:rsid w:val="00DE5302"/>
    <w:rsid w:val="00DE624B"/>
    <w:rsid w:val="00DE644A"/>
    <w:rsid w:val="00DE6764"/>
    <w:rsid w:val="00DE71D8"/>
    <w:rsid w:val="00DF1A91"/>
    <w:rsid w:val="00DF1B6A"/>
    <w:rsid w:val="00DF2D17"/>
    <w:rsid w:val="00DF311F"/>
    <w:rsid w:val="00DF3688"/>
    <w:rsid w:val="00DF389E"/>
    <w:rsid w:val="00DF575A"/>
    <w:rsid w:val="00DF6EE6"/>
    <w:rsid w:val="00E0386B"/>
    <w:rsid w:val="00E05052"/>
    <w:rsid w:val="00E06557"/>
    <w:rsid w:val="00E07D40"/>
    <w:rsid w:val="00E11091"/>
    <w:rsid w:val="00E1182F"/>
    <w:rsid w:val="00E13D7E"/>
    <w:rsid w:val="00E16036"/>
    <w:rsid w:val="00E163DB"/>
    <w:rsid w:val="00E16B33"/>
    <w:rsid w:val="00E16D07"/>
    <w:rsid w:val="00E21B8F"/>
    <w:rsid w:val="00E26094"/>
    <w:rsid w:val="00E27D64"/>
    <w:rsid w:val="00E3140B"/>
    <w:rsid w:val="00E32BBD"/>
    <w:rsid w:val="00E335B6"/>
    <w:rsid w:val="00E33E5E"/>
    <w:rsid w:val="00E33FA6"/>
    <w:rsid w:val="00E343CF"/>
    <w:rsid w:val="00E3497C"/>
    <w:rsid w:val="00E36641"/>
    <w:rsid w:val="00E36EBB"/>
    <w:rsid w:val="00E379E1"/>
    <w:rsid w:val="00E417B9"/>
    <w:rsid w:val="00E4247E"/>
    <w:rsid w:val="00E44FB3"/>
    <w:rsid w:val="00E4558A"/>
    <w:rsid w:val="00E47805"/>
    <w:rsid w:val="00E52403"/>
    <w:rsid w:val="00E53979"/>
    <w:rsid w:val="00E55985"/>
    <w:rsid w:val="00E55A76"/>
    <w:rsid w:val="00E56036"/>
    <w:rsid w:val="00E57032"/>
    <w:rsid w:val="00E5717A"/>
    <w:rsid w:val="00E604A5"/>
    <w:rsid w:val="00E60AFE"/>
    <w:rsid w:val="00E6129C"/>
    <w:rsid w:val="00E61497"/>
    <w:rsid w:val="00E61DA2"/>
    <w:rsid w:val="00E62B77"/>
    <w:rsid w:val="00E64CC3"/>
    <w:rsid w:val="00E65069"/>
    <w:rsid w:val="00E65B0F"/>
    <w:rsid w:val="00E66EAB"/>
    <w:rsid w:val="00E70434"/>
    <w:rsid w:val="00E70C97"/>
    <w:rsid w:val="00E726FF"/>
    <w:rsid w:val="00E729B5"/>
    <w:rsid w:val="00E72A70"/>
    <w:rsid w:val="00E7315C"/>
    <w:rsid w:val="00E74713"/>
    <w:rsid w:val="00E74EC4"/>
    <w:rsid w:val="00E75263"/>
    <w:rsid w:val="00E778E9"/>
    <w:rsid w:val="00E82E0F"/>
    <w:rsid w:val="00E84465"/>
    <w:rsid w:val="00E84EED"/>
    <w:rsid w:val="00E85B67"/>
    <w:rsid w:val="00E85BC4"/>
    <w:rsid w:val="00E869E8"/>
    <w:rsid w:val="00E86C81"/>
    <w:rsid w:val="00E87286"/>
    <w:rsid w:val="00E87C56"/>
    <w:rsid w:val="00E87F27"/>
    <w:rsid w:val="00E901DB"/>
    <w:rsid w:val="00E9089D"/>
    <w:rsid w:val="00E97F82"/>
    <w:rsid w:val="00EA09D8"/>
    <w:rsid w:val="00EA19E3"/>
    <w:rsid w:val="00EA1E3D"/>
    <w:rsid w:val="00EA21A0"/>
    <w:rsid w:val="00EA225E"/>
    <w:rsid w:val="00EA3983"/>
    <w:rsid w:val="00EA3994"/>
    <w:rsid w:val="00EA4656"/>
    <w:rsid w:val="00EA465E"/>
    <w:rsid w:val="00EA49E5"/>
    <w:rsid w:val="00EA4FD0"/>
    <w:rsid w:val="00EB2653"/>
    <w:rsid w:val="00EB57F0"/>
    <w:rsid w:val="00EB637C"/>
    <w:rsid w:val="00EB6C04"/>
    <w:rsid w:val="00EC00BA"/>
    <w:rsid w:val="00EC06E8"/>
    <w:rsid w:val="00EC1BB8"/>
    <w:rsid w:val="00EC1D61"/>
    <w:rsid w:val="00EC1F78"/>
    <w:rsid w:val="00EC1F9E"/>
    <w:rsid w:val="00EC1FCC"/>
    <w:rsid w:val="00EC3371"/>
    <w:rsid w:val="00EC4025"/>
    <w:rsid w:val="00EC47F5"/>
    <w:rsid w:val="00ED0295"/>
    <w:rsid w:val="00ED09D0"/>
    <w:rsid w:val="00ED0EB5"/>
    <w:rsid w:val="00ED2550"/>
    <w:rsid w:val="00ED3A3C"/>
    <w:rsid w:val="00ED578B"/>
    <w:rsid w:val="00ED7275"/>
    <w:rsid w:val="00EE078A"/>
    <w:rsid w:val="00EE137D"/>
    <w:rsid w:val="00EE18E4"/>
    <w:rsid w:val="00EE378A"/>
    <w:rsid w:val="00EE58D4"/>
    <w:rsid w:val="00EE694E"/>
    <w:rsid w:val="00EF011D"/>
    <w:rsid w:val="00EF1C27"/>
    <w:rsid w:val="00EF2478"/>
    <w:rsid w:val="00EF37ED"/>
    <w:rsid w:val="00EF3FDA"/>
    <w:rsid w:val="00EF4084"/>
    <w:rsid w:val="00EF4F74"/>
    <w:rsid w:val="00EF6270"/>
    <w:rsid w:val="00F001CD"/>
    <w:rsid w:val="00F00FB7"/>
    <w:rsid w:val="00F01976"/>
    <w:rsid w:val="00F036D6"/>
    <w:rsid w:val="00F03F3A"/>
    <w:rsid w:val="00F041F0"/>
    <w:rsid w:val="00F05109"/>
    <w:rsid w:val="00F064C4"/>
    <w:rsid w:val="00F0675E"/>
    <w:rsid w:val="00F06E5A"/>
    <w:rsid w:val="00F114F8"/>
    <w:rsid w:val="00F11DC3"/>
    <w:rsid w:val="00F11FB1"/>
    <w:rsid w:val="00F134B4"/>
    <w:rsid w:val="00F13A6F"/>
    <w:rsid w:val="00F14D0D"/>
    <w:rsid w:val="00F15E86"/>
    <w:rsid w:val="00F1665E"/>
    <w:rsid w:val="00F172DA"/>
    <w:rsid w:val="00F22951"/>
    <w:rsid w:val="00F26A75"/>
    <w:rsid w:val="00F26A78"/>
    <w:rsid w:val="00F300A3"/>
    <w:rsid w:val="00F309C3"/>
    <w:rsid w:val="00F30FAE"/>
    <w:rsid w:val="00F337E5"/>
    <w:rsid w:val="00F33CDA"/>
    <w:rsid w:val="00F34D70"/>
    <w:rsid w:val="00F351A1"/>
    <w:rsid w:val="00F35760"/>
    <w:rsid w:val="00F35DEB"/>
    <w:rsid w:val="00F40A04"/>
    <w:rsid w:val="00F418F5"/>
    <w:rsid w:val="00F435DB"/>
    <w:rsid w:val="00F452E7"/>
    <w:rsid w:val="00F45794"/>
    <w:rsid w:val="00F45AD6"/>
    <w:rsid w:val="00F5348B"/>
    <w:rsid w:val="00F55088"/>
    <w:rsid w:val="00F56B0C"/>
    <w:rsid w:val="00F56FA1"/>
    <w:rsid w:val="00F60352"/>
    <w:rsid w:val="00F61D88"/>
    <w:rsid w:val="00F61DD2"/>
    <w:rsid w:val="00F64714"/>
    <w:rsid w:val="00F66A91"/>
    <w:rsid w:val="00F73D00"/>
    <w:rsid w:val="00F740D0"/>
    <w:rsid w:val="00F751E8"/>
    <w:rsid w:val="00F75337"/>
    <w:rsid w:val="00F8077E"/>
    <w:rsid w:val="00F81DB3"/>
    <w:rsid w:val="00F8295E"/>
    <w:rsid w:val="00F838A1"/>
    <w:rsid w:val="00F83FC2"/>
    <w:rsid w:val="00F84FA8"/>
    <w:rsid w:val="00F8517A"/>
    <w:rsid w:val="00F85184"/>
    <w:rsid w:val="00F85C7F"/>
    <w:rsid w:val="00F87225"/>
    <w:rsid w:val="00F87888"/>
    <w:rsid w:val="00F9118D"/>
    <w:rsid w:val="00F91B6F"/>
    <w:rsid w:val="00F92ABE"/>
    <w:rsid w:val="00F93166"/>
    <w:rsid w:val="00F93A41"/>
    <w:rsid w:val="00F93B6C"/>
    <w:rsid w:val="00F95992"/>
    <w:rsid w:val="00F95D68"/>
    <w:rsid w:val="00FA1B10"/>
    <w:rsid w:val="00FA4442"/>
    <w:rsid w:val="00FA69D5"/>
    <w:rsid w:val="00FA6E43"/>
    <w:rsid w:val="00FA6EA8"/>
    <w:rsid w:val="00FB033C"/>
    <w:rsid w:val="00FB0851"/>
    <w:rsid w:val="00FB1403"/>
    <w:rsid w:val="00FB1B48"/>
    <w:rsid w:val="00FB1EAD"/>
    <w:rsid w:val="00FB29E7"/>
    <w:rsid w:val="00FB2A73"/>
    <w:rsid w:val="00FB2D6A"/>
    <w:rsid w:val="00FB6103"/>
    <w:rsid w:val="00FC02CE"/>
    <w:rsid w:val="00FC282C"/>
    <w:rsid w:val="00FC2B12"/>
    <w:rsid w:val="00FC330E"/>
    <w:rsid w:val="00FC3D23"/>
    <w:rsid w:val="00FC48A1"/>
    <w:rsid w:val="00FC5546"/>
    <w:rsid w:val="00FC5CEC"/>
    <w:rsid w:val="00FD04A6"/>
    <w:rsid w:val="00FD1666"/>
    <w:rsid w:val="00FD21D6"/>
    <w:rsid w:val="00FD49D1"/>
    <w:rsid w:val="00FD4EDC"/>
    <w:rsid w:val="00FD5784"/>
    <w:rsid w:val="00FD64F9"/>
    <w:rsid w:val="00FD7C13"/>
    <w:rsid w:val="00FE0379"/>
    <w:rsid w:val="00FE1C50"/>
    <w:rsid w:val="00FE2195"/>
    <w:rsid w:val="00FE2CFC"/>
    <w:rsid w:val="00FE2D27"/>
    <w:rsid w:val="00FE37F2"/>
    <w:rsid w:val="00FE41F6"/>
    <w:rsid w:val="00FE4A1F"/>
    <w:rsid w:val="00FE5FE5"/>
    <w:rsid w:val="00FE6EB4"/>
    <w:rsid w:val="00FF07E9"/>
    <w:rsid w:val="00FF30ED"/>
    <w:rsid w:val="00FF436E"/>
    <w:rsid w:val="00FF6078"/>
    <w:rsid w:val="00FF6FD9"/>
    <w:rsid w:val="023F71B0"/>
    <w:rsid w:val="02605E5F"/>
    <w:rsid w:val="029BFC6A"/>
    <w:rsid w:val="05693089"/>
    <w:rsid w:val="069899EA"/>
    <w:rsid w:val="06A4B7A0"/>
    <w:rsid w:val="08713A69"/>
    <w:rsid w:val="08C805F7"/>
    <w:rsid w:val="0A1632CC"/>
    <w:rsid w:val="0BBDE900"/>
    <w:rsid w:val="0E8E81CC"/>
    <w:rsid w:val="0EBC16C6"/>
    <w:rsid w:val="0F0F9CD5"/>
    <w:rsid w:val="0F7062D5"/>
    <w:rsid w:val="121BA608"/>
    <w:rsid w:val="122F3FEA"/>
    <w:rsid w:val="1261196D"/>
    <w:rsid w:val="12C9BF92"/>
    <w:rsid w:val="13345DF5"/>
    <w:rsid w:val="13ED4195"/>
    <w:rsid w:val="144E43D3"/>
    <w:rsid w:val="148EF60D"/>
    <w:rsid w:val="14EE1C10"/>
    <w:rsid w:val="1513B277"/>
    <w:rsid w:val="1536D1A5"/>
    <w:rsid w:val="1548AE8C"/>
    <w:rsid w:val="15DF9D8E"/>
    <w:rsid w:val="15EA1434"/>
    <w:rsid w:val="16142EC2"/>
    <w:rsid w:val="177A8AAB"/>
    <w:rsid w:val="18105353"/>
    <w:rsid w:val="188A3512"/>
    <w:rsid w:val="18D9A842"/>
    <w:rsid w:val="1A1471ED"/>
    <w:rsid w:val="1BFB48D0"/>
    <w:rsid w:val="1C60304F"/>
    <w:rsid w:val="1C7E1E09"/>
    <w:rsid w:val="1CB291A1"/>
    <w:rsid w:val="1CB3D688"/>
    <w:rsid w:val="1E63514C"/>
    <w:rsid w:val="1EAB6603"/>
    <w:rsid w:val="2073FF3E"/>
    <w:rsid w:val="2092686F"/>
    <w:rsid w:val="20F93A2A"/>
    <w:rsid w:val="224DD622"/>
    <w:rsid w:val="23F03248"/>
    <w:rsid w:val="25B27466"/>
    <w:rsid w:val="27D5D4C5"/>
    <w:rsid w:val="281B632C"/>
    <w:rsid w:val="288072E4"/>
    <w:rsid w:val="29F6CDA7"/>
    <w:rsid w:val="2D9B2773"/>
    <w:rsid w:val="2EB35751"/>
    <w:rsid w:val="30872413"/>
    <w:rsid w:val="311C6313"/>
    <w:rsid w:val="31C14AC1"/>
    <w:rsid w:val="31D1553A"/>
    <w:rsid w:val="346F3775"/>
    <w:rsid w:val="347D8225"/>
    <w:rsid w:val="34C72736"/>
    <w:rsid w:val="359A2055"/>
    <w:rsid w:val="36884B09"/>
    <w:rsid w:val="385F4EC1"/>
    <w:rsid w:val="3882376D"/>
    <w:rsid w:val="3980410C"/>
    <w:rsid w:val="3A08A6B5"/>
    <w:rsid w:val="3A111F56"/>
    <w:rsid w:val="3A5C5BE1"/>
    <w:rsid w:val="3AE57E0D"/>
    <w:rsid w:val="3DD4745E"/>
    <w:rsid w:val="3FCE6310"/>
    <w:rsid w:val="3FE451DB"/>
    <w:rsid w:val="4146F37A"/>
    <w:rsid w:val="414C940E"/>
    <w:rsid w:val="423880C6"/>
    <w:rsid w:val="423DDD9B"/>
    <w:rsid w:val="44834DE9"/>
    <w:rsid w:val="44A2846D"/>
    <w:rsid w:val="4567BDF2"/>
    <w:rsid w:val="478EC722"/>
    <w:rsid w:val="48953C17"/>
    <w:rsid w:val="4914B61B"/>
    <w:rsid w:val="4A44C027"/>
    <w:rsid w:val="4AC8553F"/>
    <w:rsid w:val="4AF1ADE2"/>
    <w:rsid w:val="4B7233F8"/>
    <w:rsid w:val="4DADC823"/>
    <w:rsid w:val="4DBA31A7"/>
    <w:rsid w:val="4DC60BDC"/>
    <w:rsid w:val="5020C6F5"/>
    <w:rsid w:val="50396272"/>
    <w:rsid w:val="51A70661"/>
    <w:rsid w:val="52A47C47"/>
    <w:rsid w:val="53160C11"/>
    <w:rsid w:val="55686230"/>
    <w:rsid w:val="560B12C9"/>
    <w:rsid w:val="5798FB77"/>
    <w:rsid w:val="58410FC0"/>
    <w:rsid w:val="5880E195"/>
    <w:rsid w:val="5B9D0DAD"/>
    <w:rsid w:val="5C364D0D"/>
    <w:rsid w:val="5C69E3BF"/>
    <w:rsid w:val="5C833DF2"/>
    <w:rsid w:val="5D62D0B6"/>
    <w:rsid w:val="5D90FD28"/>
    <w:rsid w:val="5DC85342"/>
    <w:rsid w:val="5FE5E3F8"/>
    <w:rsid w:val="60235208"/>
    <w:rsid w:val="60345B09"/>
    <w:rsid w:val="6475277A"/>
    <w:rsid w:val="64987209"/>
    <w:rsid w:val="653AD6B6"/>
    <w:rsid w:val="654A9CF6"/>
    <w:rsid w:val="68E82C78"/>
    <w:rsid w:val="69E19643"/>
    <w:rsid w:val="69EA08DD"/>
    <w:rsid w:val="6A28C2D9"/>
    <w:rsid w:val="6BFC950F"/>
    <w:rsid w:val="6C25A6E3"/>
    <w:rsid w:val="6C8858BB"/>
    <w:rsid w:val="6D49FE7A"/>
    <w:rsid w:val="6D572827"/>
    <w:rsid w:val="6DC865C2"/>
    <w:rsid w:val="6EE7C75F"/>
    <w:rsid w:val="7045C40E"/>
    <w:rsid w:val="7104CECA"/>
    <w:rsid w:val="722CD619"/>
    <w:rsid w:val="739E59AD"/>
    <w:rsid w:val="73DEB08F"/>
    <w:rsid w:val="73E60F62"/>
    <w:rsid w:val="752FFFAE"/>
    <w:rsid w:val="7554AB03"/>
    <w:rsid w:val="7557F602"/>
    <w:rsid w:val="7801F940"/>
    <w:rsid w:val="7813D3AF"/>
    <w:rsid w:val="78E96EF2"/>
    <w:rsid w:val="79257C3C"/>
    <w:rsid w:val="79785403"/>
    <w:rsid w:val="79830410"/>
    <w:rsid w:val="79B724CF"/>
    <w:rsid w:val="7A68BD3A"/>
    <w:rsid w:val="7CFB7779"/>
    <w:rsid w:val="7E18A181"/>
    <w:rsid w:val="7F399A4B"/>
    <w:rsid w:val="7F7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DD97D"/>
  <w15:docId w15:val="{4A225586-764B-49D7-AE11-A61EC64B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53"/>
    <w:pPr>
      <w:jc w:val="both"/>
    </w:pPr>
    <w:rPr>
      <w:rFonts w:eastAsiaTheme="minorEastAsia"/>
      <w:lang w:eastAsia="zh-TW"/>
    </w:rPr>
  </w:style>
  <w:style w:type="paragraph" w:styleId="Heading1">
    <w:name w:val="heading 1"/>
    <w:basedOn w:val="Normal"/>
    <w:next w:val="Normal"/>
    <w:link w:val="Heading1Char"/>
    <w:uiPriority w:val="99"/>
    <w:qFormat/>
    <w:rsid w:val="005F3937"/>
    <w:pPr>
      <w:widowControl w:val="0"/>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pPr>
    <w:rPr>
      <w:rFonts w:ascii="Baskerville Old Face" w:hAnsi="Baskerville Old Face" w:cs="Baskerville Old Face"/>
      <w:b/>
      <w:bCs/>
      <w:color w:val="FF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3937"/>
    <w:rPr>
      <w:rFonts w:ascii="Baskerville Old Face" w:eastAsiaTheme="minorEastAsia" w:hAnsi="Baskerville Old Face" w:cs="Baskerville Old Face"/>
      <w:b/>
      <w:bCs/>
      <w:color w:val="FF0000"/>
      <w:sz w:val="24"/>
      <w:szCs w:val="24"/>
    </w:rPr>
  </w:style>
  <w:style w:type="paragraph" w:styleId="EnvelopeAddress">
    <w:name w:val="envelope address"/>
    <w:basedOn w:val="Normal"/>
    <w:uiPriority w:val="99"/>
    <w:semiHidden/>
    <w:unhideWhenUsed/>
    <w:rsid w:val="008912DA"/>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ListParagraph">
    <w:name w:val="List Paragraph"/>
    <w:basedOn w:val="Normal"/>
    <w:uiPriority w:val="34"/>
    <w:qFormat/>
    <w:rsid w:val="005F3937"/>
    <w:pPr>
      <w:ind w:left="720"/>
      <w:contextualSpacing/>
    </w:pPr>
  </w:style>
  <w:style w:type="table" w:styleId="TableGrid">
    <w:name w:val="Table Grid"/>
    <w:basedOn w:val="TableNormal"/>
    <w:uiPriority w:val="59"/>
    <w:rsid w:val="005F39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937"/>
    <w:rPr>
      <w:color w:val="0563C1" w:themeColor="hyperlink"/>
      <w:u w:val="single"/>
    </w:rPr>
  </w:style>
  <w:style w:type="character" w:customStyle="1" w:styleId="BalloonTextChar">
    <w:name w:val="Balloon Text Char"/>
    <w:basedOn w:val="DefaultParagraphFont"/>
    <w:link w:val="BalloonText"/>
    <w:uiPriority w:val="99"/>
    <w:semiHidden/>
    <w:rsid w:val="005F3937"/>
    <w:rPr>
      <w:rFonts w:ascii="Tahoma" w:eastAsiaTheme="minorEastAsia" w:hAnsi="Tahoma" w:cs="Tahoma"/>
      <w:sz w:val="16"/>
      <w:szCs w:val="16"/>
      <w:lang w:eastAsia="zh-TW"/>
    </w:rPr>
  </w:style>
  <w:style w:type="paragraph" w:styleId="BalloonText">
    <w:name w:val="Balloon Text"/>
    <w:basedOn w:val="Normal"/>
    <w:link w:val="BalloonTextChar"/>
    <w:uiPriority w:val="99"/>
    <w:semiHidden/>
    <w:unhideWhenUsed/>
    <w:rsid w:val="005F3937"/>
    <w:rPr>
      <w:rFonts w:ascii="Tahoma" w:hAnsi="Tahoma" w:cs="Tahoma"/>
      <w:sz w:val="16"/>
      <w:szCs w:val="16"/>
    </w:rPr>
  </w:style>
  <w:style w:type="character" w:customStyle="1" w:styleId="DefaultPara">
    <w:name w:val="Default Para"/>
    <w:uiPriority w:val="99"/>
    <w:rsid w:val="005F3937"/>
  </w:style>
  <w:style w:type="character" w:customStyle="1" w:styleId="FootnoteRef">
    <w:name w:val="Footnote Ref"/>
    <w:uiPriority w:val="99"/>
    <w:rsid w:val="005F3937"/>
  </w:style>
  <w:style w:type="paragraph" w:customStyle="1" w:styleId="BodyTextIn">
    <w:name w:val="Body Text In"/>
    <w:uiPriority w:val="99"/>
    <w:rsid w:val="005F3937"/>
    <w:pPr>
      <w:widowControl w:val="0"/>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right" w:pos="8640"/>
        <w:tab w:val="left" w:pos="9360"/>
      </w:tabs>
      <w:autoSpaceDE w:val="0"/>
      <w:autoSpaceDN w:val="0"/>
      <w:adjustRightInd w:val="0"/>
      <w:ind w:firstLine="1440"/>
      <w:jc w:val="both"/>
    </w:pPr>
    <w:rPr>
      <w:rFonts w:ascii="Baskerville Old Face" w:eastAsiaTheme="minorEastAsia" w:hAnsi="Baskerville Old Face" w:cs="Baskerville Old Face"/>
      <w:sz w:val="24"/>
      <w:szCs w:val="24"/>
    </w:rPr>
  </w:style>
  <w:style w:type="paragraph" w:customStyle="1" w:styleId="1">
    <w:name w:val="1"/>
    <w:uiPriority w:val="99"/>
    <w:rsid w:val="005F3937"/>
    <w:pPr>
      <w:widowControl w:val="0"/>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jc w:val="both"/>
    </w:pPr>
    <w:rPr>
      <w:rFonts w:ascii="Baskerville Old Face" w:eastAsiaTheme="minorEastAsia" w:hAnsi="Baskerville Old Face" w:cs="Baskerville Old Face"/>
      <w:color w:val="FF0000"/>
      <w:sz w:val="24"/>
      <w:szCs w:val="24"/>
    </w:rPr>
  </w:style>
  <w:style w:type="paragraph" w:styleId="BodyText">
    <w:name w:val="Body Text"/>
    <w:basedOn w:val="Normal"/>
    <w:link w:val="BodyTextChar"/>
    <w:uiPriority w:val="99"/>
    <w:rsid w:val="005F3937"/>
    <w:pPr>
      <w:widowControl w:val="0"/>
      <w:tabs>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Baskerville Old Face" w:hAnsi="Baskerville Old Face" w:cs="Baskerville Old Face"/>
      <w:color w:val="FF0000"/>
      <w:sz w:val="24"/>
      <w:szCs w:val="24"/>
      <w:lang w:eastAsia="en-US"/>
    </w:rPr>
  </w:style>
  <w:style w:type="character" w:customStyle="1" w:styleId="BodyTextChar">
    <w:name w:val="Body Text Char"/>
    <w:basedOn w:val="DefaultParagraphFont"/>
    <w:link w:val="BodyText"/>
    <w:uiPriority w:val="99"/>
    <w:rsid w:val="005F3937"/>
    <w:rPr>
      <w:rFonts w:ascii="Baskerville Old Face" w:eastAsiaTheme="minorEastAsia" w:hAnsi="Baskerville Old Face" w:cs="Baskerville Old Face"/>
      <w:color w:val="FF0000"/>
      <w:sz w:val="24"/>
      <w:szCs w:val="24"/>
    </w:rPr>
  </w:style>
  <w:style w:type="paragraph" w:customStyle="1" w:styleId="2">
    <w:name w:val="2"/>
    <w:uiPriority w:val="99"/>
    <w:rsid w:val="005F3937"/>
    <w:pPr>
      <w:widowControl w:val="0"/>
      <w:tabs>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jc w:val="both"/>
    </w:pPr>
    <w:rPr>
      <w:rFonts w:ascii="Baskerville Old Face" w:eastAsiaTheme="minorEastAsia" w:hAnsi="Baskerville Old Face" w:cs="Baskerville Old Face"/>
      <w:color w:val="FF0000"/>
      <w:sz w:val="24"/>
      <w:szCs w:val="24"/>
    </w:rPr>
  </w:style>
  <w:style w:type="paragraph" w:styleId="BodyText2">
    <w:name w:val="Body Text 2"/>
    <w:basedOn w:val="Normal"/>
    <w:link w:val="BodyText2Char"/>
    <w:uiPriority w:val="99"/>
    <w:rsid w:val="005F3937"/>
    <w:pPr>
      <w:widowControl w:val="0"/>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Baskerville Old Face" w:hAnsi="Baskerville Old Face" w:cs="Baskerville Old Face"/>
      <w:sz w:val="24"/>
      <w:szCs w:val="24"/>
      <w:lang w:eastAsia="en-US"/>
    </w:rPr>
  </w:style>
  <w:style w:type="character" w:customStyle="1" w:styleId="BodyText2Char">
    <w:name w:val="Body Text 2 Char"/>
    <w:basedOn w:val="DefaultParagraphFont"/>
    <w:link w:val="BodyText2"/>
    <w:uiPriority w:val="99"/>
    <w:rsid w:val="005F3937"/>
    <w:rPr>
      <w:rFonts w:ascii="Baskerville Old Face" w:eastAsiaTheme="minorEastAsia" w:hAnsi="Baskerville Old Face" w:cs="Baskerville Old Face"/>
      <w:sz w:val="24"/>
      <w:szCs w:val="24"/>
    </w:rPr>
  </w:style>
  <w:style w:type="character" w:styleId="Strong">
    <w:name w:val="Strong"/>
    <w:basedOn w:val="DefaultParagraphFont"/>
    <w:uiPriority w:val="22"/>
    <w:qFormat/>
    <w:rsid w:val="005F3937"/>
    <w:rPr>
      <w:b/>
      <w:bCs/>
    </w:rPr>
  </w:style>
  <w:style w:type="paragraph" w:styleId="Header">
    <w:name w:val="header"/>
    <w:basedOn w:val="Normal"/>
    <w:link w:val="HeaderChar"/>
    <w:uiPriority w:val="99"/>
    <w:unhideWhenUsed/>
    <w:rsid w:val="005F3937"/>
    <w:pPr>
      <w:widowControl w:val="0"/>
      <w:tabs>
        <w:tab w:val="center" w:pos="4680"/>
        <w:tab w:val="right" w:pos="9360"/>
      </w:tabs>
      <w:autoSpaceDE w:val="0"/>
      <w:autoSpaceDN w:val="0"/>
      <w:adjustRightInd w:val="0"/>
      <w:jc w:val="left"/>
    </w:pPr>
    <w:rPr>
      <w:rFonts w:ascii="Times New Roman" w:hAnsi="Times New Roman" w:cs="Times New Roman"/>
      <w:sz w:val="24"/>
      <w:szCs w:val="24"/>
      <w:lang w:eastAsia="en-US"/>
    </w:rPr>
  </w:style>
  <w:style w:type="character" w:customStyle="1" w:styleId="HeaderChar">
    <w:name w:val="Header Char"/>
    <w:basedOn w:val="DefaultParagraphFont"/>
    <w:link w:val="Header"/>
    <w:uiPriority w:val="99"/>
    <w:rsid w:val="005F393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F3937"/>
    <w:pPr>
      <w:widowControl w:val="0"/>
      <w:tabs>
        <w:tab w:val="center" w:pos="4680"/>
        <w:tab w:val="right" w:pos="9360"/>
      </w:tabs>
      <w:autoSpaceDE w:val="0"/>
      <w:autoSpaceDN w:val="0"/>
      <w:adjustRightInd w:val="0"/>
      <w:jc w:val="left"/>
    </w:pPr>
    <w:rPr>
      <w:rFonts w:ascii="Times New Roman" w:hAnsi="Times New Roman" w:cs="Times New Roman"/>
      <w:sz w:val="24"/>
      <w:szCs w:val="24"/>
      <w:lang w:eastAsia="en-US"/>
    </w:rPr>
  </w:style>
  <w:style w:type="character" w:customStyle="1" w:styleId="FooterChar">
    <w:name w:val="Footer Char"/>
    <w:basedOn w:val="DefaultParagraphFont"/>
    <w:link w:val="Footer"/>
    <w:uiPriority w:val="99"/>
    <w:rsid w:val="005F3937"/>
    <w:rPr>
      <w:rFonts w:ascii="Times New Roman" w:eastAsiaTheme="minorEastAsia" w:hAnsi="Times New Roman" w:cs="Times New Roman"/>
      <w:sz w:val="24"/>
      <w:szCs w:val="24"/>
    </w:rPr>
  </w:style>
  <w:style w:type="paragraph" w:customStyle="1" w:styleId="Default">
    <w:name w:val="Default"/>
    <w:rsid w:val="005F3937"/>
    <w:pPr>
      <w:autoSpaceDE w:val="0"/>
      <w:autoSpaceDN w:val="0"/>
      <w:adjustRightInd w:val="0"/>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5F3937"/>
    <w:pPr>
      <w:spacing w:before="100" w:beforeAutospacing="1" w:after="100" w:afterAutospacing="1"/>
      <w:jc w:val="lef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F39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uiPriority w:val="99"/>
    <w:semiHidden/>
    <w:rsid w:val="005F3937"/>
    <w:rPr>
      <w:rFonts w:eastAsiaTheme="minorEastAsia"/>
      <w:sz w:val="20"/>
      <w:szCs w:val="20"/>
      <w:lang w:eastAsia="zh-TW"/>
    </w:rPr>
  </w:style>
  <w:style w:type="paragraph" w:styleId="CommentText">
    <w:name w:val="annotation text"/>
    <w:basedOn w:val="Normal"/>
    <w:link w:val="CommentTextChar"/>
    <w:uiPriority w:val="99"/>
    <w:semiHidden/>
    <w:unhideWhenUsed/>
    <w:rsid w:val="005F3937"/>
    <w:rPr>
      <w:sz w:val="20"/>
      <w:szCs w:val="20"/>
    </w:rPr>
  </w:style>
  <w:style w:type="character" w:customStyle="1" w:styleId="CommentSubjectChar">
    <w:name w:val="Comment Subject Char"/>
    <w:basedOn w:val="CommentTextChar"/>
    <w:link w:val="CommentSubject"/>
    <w:uiPriority w:val="99"/>
    <w:semiHidden/>
    <w:rsid w:val="005F3937"/>
    <w:rPr>
      <w:rFonts w:eastAsiaTheme="minorEastAsia"/>
      <w:b/>
      <w:bCs/>
      <w:sz w:val="20"/>
      <w:szCs w:val="20"/>
      <w:lang w:eastAsia="zh-TW"/>
    </w:rPr>
  </w:style>
  <w:style w:type="paragraph" w:styleId="CommentSubject">
    <w:name w:val="annotation subject"/>
    <w:basedOn w:val="CommentText"/>
    <w:next w:val="CommentText"/>
    <w:link w:val="CommentSubjectChar"/>
    <w:uiPriority w:val="99"/>
    <w:semiHidden/>
    <w:unhideWhenUsed/>
    <w:rsid w:val="005F3937"/>
    <w:rPr>
      <w:b/>
      <w:bCs/>
    </w:rPr>
  </w:style>
  <w:style w:type="character" w:styleId="FollowedHyperlink">
    <w:name w:val="FollowedHyperlink"/>
    <w:basedOn w:val="DefaultParagraphFont"/>
    <w:uiPriority w:val="99"/>
    <w:semiHidden/>
    <w:unhideWhenUsed/>
    <w:rsid w:val="00384705"/>
    <w:rPr>
      <w:color w:val="954F72" w:themeColor="followedHyperlink"/>
      <w:u w:val="single"/>
    </w:rPr>
  </w:style>
  <w:style w:type="character" w:styleId="CommentReference">
    <w:name w:val="annotation reference"/>
    <w:basedOn w:val="DefaultParagraphFont"/>
    <w:uiPriority w:val="99"/>
    <w:semiHidden/>
    <w:unhideWhenUsed/>
    <w:rsid w:val="0002146B"/>
    <w:rPr>
      <w:sz w:val="16"/>
      <w:szCs w:val="16"/>
    </w:rPr>
  </w:style>
  <w:style w:type="paragraph" w:styleId="Revision">
    <w:name w:val="Revision"/>
    <w:hidden/>
    <w:uiPriority w:val="99"/>
    <w:semiHidden/>
    <w:rsid w:val="00435E31"/>
    <w:rPr>
      <w:rFonts w:eastAsiaTheme="minorEastAsia"/>
      <w:lang w:eastAsia="zh-TW"/>
    </w:rPr>
  </w:style>
  <w:style w:type="character" w:styleId="PlaceholderText">
    <w:name w:val="Placeholder Text"/>
    <w:basedOn w:val="DefaultParagraphFont"/>
    <w:uiPriority w:val="99"/>
    <w:semiHidden/>
    <w:rsid w:val="00486BFA"/>
    <w:rPr>
      <w:color w:val="808080"/>
    </w:rPr>
  </w:style>
  <w:style w:type="character" w:customStyle="1" w:styleId="normaltextrun">
    <w:name w:val="normaltextrun"/>
    <w:basedOn w:val="DefaultParagraphFont"/>
    <w:rsid w:val="003404FA"/>
  </w:style>
  <w:style w:type="character" w:customStyle="1" w:styleId="eop">
    <w:name w:val="eop"/>
    <w:basedOn w:val="DefaultParagraphFont"/>
    <w:rsid w:val="00A05826"/>
  </w:style>
  <w:style w:type="paragraph" w:customStyle="1" w:styleId="paragraph">
    <w:name w:val="paragraph"/>
    <w:basedOn w:val="Normal"/>
    <w:rsid w:val="008527EC"/>
    <w:pPr>
      <w:spacing w:before="100" w:beforeAutospacing="1" w:after="100" w:afterAutospacing="1"/>
      <w:jc w:val="left"/>
    </w:pPr>
    <w:rPr>
      <w:rFonts w:ascii="Times New Roman" w:eastAsia="Times New Roman" w:hAnsi="Times New Roman" w:cs="Times New Roman"/>
      <w:sz w:val="24"/>
      <w:szCs w:val="24"/>
      <w:lang w:eastAsia="en-US"/>
    </w:rPr>
  </w:style>
  <w:style w:type="character" w:customStyle="1" w:styleId="tabchar">
    <w:name w:val="tabchar"/>
    <w:basedOn w:val="DefaultParagraphFont"/>
    <w:rsid w:val="00E9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67778">
      <w:bodyDiv w:val="1"/>
      <w:marLeft w:val="0"/>
      <w:marRight w:val="0"/>
      <w:marTop w:val="0"/>
      <w:marBottom w:val="0"/>
      <w:divBdr>
        <w:top w:val="none" w:sz="0" w:space="0" w:color="auto"/>
        <w:left w:val="none" w:sz="0" w:space="0" w:color="auto"/>
        <w:bottom w:val="none" w:sz="0" w:space="0" w:color="auto"/>
        <w:right w:val="none" w:sz="0" w:space="0" w:color="auto"/>
      </w:divBdr>
      <w:divsChild>
        <w:div w:id="704409818">
          <w:marLeft w:val="0"/>
          <w:marRight w:val="0"/>
          <w:marTop w:val="0"/>
          <w:marBottom w:val="0"/>
          <w:divBdr>
            <w:top w:val="none" w:sz="0" w:space="0" w:color="auto"/>
            <w:left w:val="none" w:sz="0" w:space="0" w:color="auto"/>
            <w:bottom w:val="none" w:sz="0" w:space="0" w:color="auto"/>
            <w:right w:val="none" w:sz="0" w:space="0" w:color="auto"/>
          </w:divBdr>
          <w:divsChild>
            <w:div w:id="2704376">
              <w:marLeft w:val="0"/>
              <w:marRight w:val="0"/>
              <w:marTop w:val="0"/>
              <w:marBottom w:val="0"/>
              <w:divBdr>
                <w:top w:val="none" w:sz="0" w:space="0" w:color="auto"/>
                <w:left w:val="none" w:sz="0" w:space="0" w:color="auto"/>
                <w:bottom w:val="none" w:sz="0" w:space="0" w:color="auto"/>
                <w:right w:val="none" w:sz="0" w:space="0" w:color="auto"/>
              </w:divBdr>
            </w:div>
            <w:div w:id="657735565">
              <w:marLeft w:val="0"/>
              <w:marRight w:val="0"/>
              <w:marTop w:val="0"/>
              <w:marBottom w:val="0"/>
              <w:divBdr>
                <w:top w:val="none" w:sz="0" w:space="0" w:color="auto"/>
                <w:left w:val="none" w:sz="0" w:space="0" w:color="auto"/>
                <w:bottom w:val="none" w:sz="0" w:space="0" w:color="auto"/>
                <w:right w:val="none" w:sz="0" w:space="0" w:color="auto"/>
              </w:divBdr>
            </w:div>
            <w:div w:id="1077478834">
              <w:marLeft w:val="0"/>
              <w:marRight w:val="0"/>
              <w:marTop w:val="0"/>
              <w:marBottom w:val="0"/>
              <w:divBdr>
                <w:top w:val="none" w:sz="0" w:space="0" w:color="auto"/>
                <w:left w:val="none" w:sz="0" w:space="0" w:color="auto"/>
                <w:bottom w:val="none" w:sz="0" w:space="0" w:color="auto"/>
                <w:right w:val="none" w:sz="0" w:space="0" w:color="auto"/>
              </w:divBdr>
            </w:div>
          </w:divsChild>
        </w:div>
        <w:div w:id="720053888">
          <w:marLeft w:val="0"/>
          <w:marRight w:val="0"/>
          <w:marTop w:val="0"/>
          <w:marBottom w:val="0"/>
          <w:divBdr>
            <w:top w:val="none" w:sz="0" w:space="0" w:color="auto"/>
            <w:left w:val="none" w:sz="0" w:space="0" w:color="auto"/>
            <w:bottom w:val="none" w:sz="0" w:space="0" w:color="auto"/>
            <w:right w:val="none" w:sz="0" w:space="0" w:color="auto"/>
          </w:divBdr>
          <w:divsChild>
            <w:div w:id="78063742">
              <w:marLeft w:val="0"/>
              <w:marRight w:val="0"/>
              <w:marTop w:val="0"/>
              <w:marBottom w:val="0"/>
              <w:divBdr>
                <w:top w:val="none" w:sz="0" w:space="0" w:color="auto"/>
                <w:left w:val="none" w:sz="0" w:space="0" w:color="auto"/>
                <w:bottom w:val="none" w:sz="0" w:space="0" w:color="auto"/>
                <w:right w:val="none" w:sz="0" w:space="0" w:color="auto"/>
              </w:divBdr>
            </w:div>
            <w:div w:id="850340737">
              <w:marLeft w:val="0"/>
              <w:marRight w:val="0"/>
              <w:marTop w:val="0"/>
              <w:marBottom w:val="0"/>
              <w:divBdr>
                <w:top w:val="none" w:sz="0" w:space="0" w:color="auto"/>
                <w:left w:val="none" w:sz="0" w:space="0" w:color="auto"/>
                <w:bottom w:val="none" w:sz="0" w:space="0" w:color="auto"/>
                <w:right w:val="none" w:sz="0" w:space="0" w:color="auto"/>
              </w:divBdr>
            </w:div>
            <w:div w:id="1044254859">
              <w:marLeft w:val="0"/>
              <w:marRight w:val="0"/>
              <w:marTop w:val="0"/>
              <w:marBottom w:val="0"/>
              <w:divBdr>
                <w:top w:val="none" w:sz="0" w:space="0" w:color="auto"/>
                <w:left w:val="none" w:sz="0" w:space="0" w:color="auto"/>
                <w:bottom w:val="none" w:sz="0" w:space="0" w:color="auto"/>
                <w:right w:val="none" w:sz="0" w:space="0" w:color="auto"/>
              </w:divBdr>
            </w:div>
            <w:div w:id="18795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1196">
      <w:bodyDiv w:val="1"/>
      <w:marLeft w:val="0"/>
      <w:marRight w:val="0"/>
      <w:marTop w:val="0"/>
      <w:marBottom w:val="0"/>
      <w:divBdr>
        <w:top w:val="none" w:sz="0" w:space="0" w:color="auto"/>
        <w:left w:val="none" w:sz="0" w:space="0" w:color="auto"/>
        <w:bottom w:val="none" w:sz="0" w:space="0" w:color="auto"/>
        <w:right w:val="none" w:sz="0" w:space="0" w:color="auto"/>
      </w:divBdr>
    </w:div>
    <w:div w:id="524173347">
      <w:bodyDiv w:val="1"/>
      <w:marLeft w:val="0"/>
      <w:marRight w:val="0"/>
      <w:marTop w:val="0"/>
      <w:marBottom w:val="0"/>
      <w:divBdr>
        <w:top w:val="none" w:sz="0" w:space="0" w:color="auto"/>
        <w:left w:val="none" w:sz="0" w:space="0" w:color="auto"/>
        <w:bottom w:val="none" w:sz="0" w:space="0" w:color="auto"/>
        <w:right w:val="none" w:sz="0" w:space="0" w:color="auto"/>
      </w:divBdr>
      <w:divsChild>
        <w:div w:id="693776125">
          <w:marLeft w:val="0"/>
          <w:marRight w:val="0"/>
          <w:marTop w:val="0"/>
          <w:marBottom w:val="0"/>
          <w:divBdr>
            <w:top w:val="none" w:sz="0" w:space="0" w:color="auto"/>
            <w:left w:val="none" w:sz="0" w:space="0" w:color="auto"/>
            <w:bottom w:val="none" w:sz="0" w:space="0" w:color="auto"/>
            <w:right w:val="none" w:sz="0" w:space="0" w:color="auto"/>
          </w:divBdr>
        </w:div>
        <w:div w:id="744692941">
          <w:marLeft w:val="0"/>
          <w:marRight w:val="0"/>
          <w:marTop w:val="0"/>
          <w:marBottom w:val="0"/>
          <w:divBdr>
            <w:top w:val="none" w:sz="0" w:space="0" w:color="auto"/>
            <w:left w:val="none" w:sz="0" w:space="0" w:color="auto"/>
            <w:bottom w:val="none" w:sz="0" w:space="0" w:color="auto"/>
            <w:right w:val="none" w:sz="0" w:space="0" w:color="auto"/>
          </w:divBdr>
        </w:div>
        <w:div w:id="1034382310">
          <w:marLeft w:val="0"/>
          <w:marRight w:val="0"/>
          <w:marTop w:val="0"/>
          <w:marBottom w:val="0"/>
          <w:divBdr>
            <w:top w:val="none" w:sz="0" w:space="0" w:color="auto"/>
            <w:left w:val="none" w:sz="0" w:space="0" w:color="auto"/>
            <w:bottom w:val="none" w:sz="0" w:space="0" w:color="auto"/>
            <w:right w:val="none" w:sz="0" w:space="0" w:color="auto"/>
          </w:divBdr>
        </w:div>
        <w:div w:id="1272519356">
          <w:marLeft w:val="0"/>
          <w:marRight w:val="0"/>
          <w:marTop w:val="0"/>
          <w:marBottom w:val="0"/>
          <w:divBdr>
            <w:top w:val="none" w:sz="0" w:space="0" w:color="auto"/>
            <w:left w:val="none" w:sz="0" w:space="0" w:color="auto"/>
            <w:bottom w:val="none" w:sz="0" w:space="0" w:color="auto"/>
            <w:right w:val="none" w:sz="0" w:space="0" w:color="auto"/>
          </w:divBdr>
        </w:div>
        <w:div w:id="1379278941">
          <w:marLeft w:val="0"/>
          <w:marRight w:val="0"/>
          <w:marTop w:val="0"/>
          <w:marBottom w:val="0"/>
          <w:divBdr>
            <w:top w:val="none" w:sz="0" w:space="0" w:color="auto"/>
            <w:left w:val="none" w:sz="0" w:space="0" w:color="auto"/>
            <w:bottom w:val="none" w:sz="0" w:space="0" w:color="auto"/>
            <w:right w:val="none" w:sz="0" w:space="0" w:color="auto"/>
          </w:divBdr>
        </w:div>
        <w:div w:id="1385643714">
          <w:marLeft w:val="0"/>
          <w:marRight w:val="0"/>
          <w:marTop w:val="0"/>
          <w:marBottom w:val="0"/>
          <w:divBdr>
            <w:top w:val="none" w:sz="0" w:space="0" w:color="auto"/>
            <w:left w:val="none" w:sz="0" w:space="0" w:color="auto"/>
            <w:bottom w:val="none" w:sz="0" w:space="0" w:color="auto"/>
            <w:right w:val="none" w:sz="0" w:space="0" w:color="auto"/>
          </w:divBdr>
        </w:div>
        <w:div w:id="1940215633">
          <w:marLeft w:val="0"/>
          <w:marRight w:val="0"/>
          <w:marTop w:val="0"/>
          <w:marBottom w:val="0"/>
          <w:divBdr>
            <w:top w:val="none" w:sz="0" w:space="0" w:color="auto"/>
            <w:left w:val="none" w:sz="0" w:space="0" w:color="auto"/>
            <w:bottom w:val="none" w:sz="0" w:space="0" w:color="auto"/>
            <w:right w:val="none" w:sz="0" w:space="0" w:color="auto"/>
          </w:divBdr>
        </w:div>
        <w:div w:id="2008439266">
          <w:marLeft w:val="0"/>
          <w:marRight w:val="0"/>
          <w:marTop w:val="0"/>
          <w:marBottom w:val="0"/>
          <w:divBdr>
            <w:top w:val="none" w:sz="0" w:space="0" w:color="auto"/>
            <w:left w:val="none" w:sz="0" w:space="0" w:color="auto"/>
            <w:bottom w:val="none" w:sz="0" w:space="0" w:color="auto"/>
            <w:right w:val="none" w:sz="0" w:space="0" w:color="auto"/>
          </w:divBdr>
        </w:div>
      </w:divsChild>
    </w:div>
    <w:div w:id="565847102">
      <w:bodyDiv w:val="1"/>
      <w:marLeft w:val="0"/>
      <w:marRight w:val="0"/>
      <w:marTop w:val="0"/>
      <w:marBottom w:val="0"/>
      <w:divBdr>
        <w:top w:val="none" w:sz="0" w:space="0" w:color="auto"/>
        <w:left w:val="none" w:sz="0" w:space="0" w:color="auto"/>
        <w:bottom w:val="none" w:sz="0" w:space="0" w:color="auto"/>
        <w:right w:val="none" w:sz="0" w:space="0" w:color="auto"/>
      </w:divBdr>
      <w:divsChild>
        <w:div w:id="39979995">
          <w:marLeft w:val="0"/>
          <w:marRight w:val="0"/>
          <w:marTop w:val="0"/>
          <w:marBottom w:val="0"/>
          <w:divBdr>
            <w:top w:val="none" w:sz="0" w:space="0" w:color="auto"/>
            <w:left w:val="none" w:sz="0" w:space="0" w:color="auto"/>
            <w:bottom w:val="none" w:sz="0" w:space="0" w:color="auto"/>
            <w:right w:val="none" w:sz="0" w:space="0" w:color="auto"/>
          </w:divBdr>
          <w:divsChild>
            <w:div w:id="1928224084">
              <w:marLeft w:val="0"/>
              <w:marRight w:val="0"/>
              <w:marTop w:val="0"/>
              <w:marBottom w:val="0"/>
              <w:divBdr>
                <w:top w:val="none" w:sz="0" w:space="0" w:color="auto"/>
                <w:left w:val="none" w:sz="0" w:space="0" w:color="auto"/>
                <w:bottom w:val="none" w:sz="0" w:space="0" w:color="auto"/>
                <w:right w:val="none" w:sz="0" w:space="0" w:color="auto"/>
              </w:divBdr>
            </w:div>
          </w:divsChild>
        </w:div>
        <w:div w:id="97409322">
          <w:marLeft w:val="0"/>
          <w:marRight w:val="0"/>
          <w:marTop w:val="0"/>
          <w:marBottom w:val="0"/>
          <w:divBdr>
            <w:top w:val="none" w:sz="0" w:space="0" w:color="auto"/>
            <w:left w:val="none" w:sz="0" w:space="0" w:color="auto"/>
            <w:bottom w:val="none" w:sz="0" w:space="0" w:color="auto"/>
            <w:right w:val="none" w:sz="0" w:space="0" w:color="auto"/>
          </w:divBdr>
          <w:divsChild>
            <w:div w:id="1530025937">
              <w:marLeft w:val="0"/>
              <w:marRight w:val="0"/>
              <w:marTop w:val="0"/>
              <w:marBottom w:val="0"/>
              <w:divBdr>
                <w:top w:val="none" w:sz="0" w:space="0" w:color="auto"/>
                <w:left w:val="none" w:sz="0" w:space="0" w:color="auto"/>
                <w:bottom w:val="none" w:sz="0" w:space="0" w:color="auto"/>
                <w:right w:val="none" w:sz="0" w:space="0" w:color="auto"/>
              </w:divBdr>
            </w:div>
          </w:divsChild>
        </w:div>
        <w:div w:id="120661502">
          <w:marLeft w:val="0"/>
          <w:marRight w:val="0"/>
          <w:marTop w:val="0"/>
          <w:marBottom w:val="0"/>
          <w:divBdr>
            <w:top w:val="none" w:sz="0" w:space="0" w:color="auto"/>
            <w:left w:val="none" w:sz="0" w:space="0" w:color="auto"/>
            <w:bottom w:val="none" w:sz="0" w:space="0" w:color="auto"/>
            <w:right w:val="none" w:sz="0" w:space="0" w:color="auto"/>
          </w:divBdr>
          <w:divsChild>
            <w:div w:id="957686550">
              <w:marLeft w:val="0"/>
              <w:marRight w:val="0"/>
              <w:marTop w:val="0"/>
              <w:marBottom w:val="0"/>
              <w:divBdr>
                <w:top w:val="none" w:sz="0" w:space="0" w:color="auto"/>
                <w:left w:val="none" w:sz="0" w:space="0" w:color="auto"/>
                <w:bottom w:val="none" w:sz="0" w:space="0" w:color="auto"/>
                <w:right w:val="none" w:sz="0" w:space="0" w:color="auto"/>
              </w:divBdr>
            </w:div>
          </w:divsChild>
        </w:div>
        <w:div w:id="178198125">
          <w:marLeft w:val="0"/>
          <w:marRight w:val="0"/>
          <w:marTop w:val="0"/>
          <w:marBottom w:val="0"/>
          <w:divBdr>
            <w:top w:val="none" w:sz="0" w:space="0" w:color="auto"/>
            <w:left w:val="none" w:sz="0" w:space="0" w:color="auto"/>
            <w:bottom w:val="none" w:sz="0" w:space="0" w:color="auto"/>
            <w:right w:val="none" w:sz="0" w:space="0" w:color="auto"/>
          </w:divBdr>
          <w:divsChild>
            <w:div w:id="1870681705">
              <w:marLeft w:val="0"/>
              <w:marRight w:val="0"/>
              <w:marTop w:val="0"/>
              <w:marBottom w:val="0"/>
              <w:divBdr>
                <w:top w:val="none" w:sz="0" w:space="0" w:color="auto"/>
                <w:left w:val="none" w:sz="0" w:space="0" w:color="auto"/>
                <w:bottom w:val="none" w:sz="0" w:space="0" w:color="auto"/>
                <w:right w:val="none" w:sz="0" w:space="0" w:color="auto"/>
              </w:divBdr>
            </w:div>
          </w:divsChild>
        </w:div>
        <w:div w:id="246696992">
          <w:marLeft w:val="0"/>
          <w:marRight w:val="0"/>
          <w:marTop w:val="0"/>
          <w:marBottom w:val="0"/>
          <w:divBdr>
            <w:top w:val="none" w:sz="0" w:space="0" w:color="auto"/>
            <w:left w:val="none" w:sz="0" w:space="0" w:color="auto"/>
            <w:bottom w:val="none" w:sz="0" w:space="0" w:color="auto"/>
            <w:right w:val="none" w:sz="0" w:space="0" w:color="auto"/>
          </w:divBdr>
          <w:divsChild>
            <w:div w:id="1504321061">
              <w:marLeft w:val="0"/>
              <w:marRight w:val="0"/>
              <w:marTop w:val="0"/>
              <w:marBottom w:val="0"/>
              <w:divBdr>
                <w:top w:val="none" w:sz="0" w:space="0" w:color="auto"/>
                <w:left w:val="none" w:sz="0" w:space="0" w:color="auto"/>
                <w:bottom w:val="none" w:sz="0" w:space="0" w:color="auto"/>
                <w:right w:val="none" w:sz="0" w:space="0" w:color="auto"/>
              </w:divBdr>
            </w:div>
          </w:divsChild>
        </w:div>
        <w:div w:id="248924530">
          <w:marLeft w:val="0"/>
          <w:marRight w:val="0"/>
          <w:marTop w:val="0"/>
          <w:marBottom w:val="0"/>
          <w:divBdr>
            <w:top w:val="none" w:sz="0" w:space="0" w:color="auto"/>
            <w:left w:val="none" w:sz="0" w:space="0" w:color="auto"/>
            <w:bottom w:val="none" w:sz="0" w:space="0" w:color="auto"/>
            <w:right w:val="none" w:sz="0" w:space="0" w:color="auto"/>
          </w:divBdr>
          <w:divsChild>
            <w:div w:id="1440879391">
              <w:marLeft w:val="0"/>
              <w:marRight w:val="0"/>
              <w:marTop w:val="0"/>
              <w:marBottom w:val="0"/>
              <w:divBdr>
                <w:top w:val="none" w:sz="0" w:space="0" w:color="auto"/>
                <w:left w:val="none" w:sz="0" w:space="0" w:color="auto"/>
                <w:bottom w:val="none" w:sz="0" w:space="0" w:color="auto"/>
                <w:right w:val="none" w:sz="0" w:space="0" w:color="auto"/>
              </w:divBdr>
            </w:div>
          </w:divsChild>
        </w:div>
        <w:div w:id="343630047">
          <w:marLeft w:val="0"/>
          <w:marRight w:val="0"/>
          <w:marTop w:val="0"/>
          <w:marBottom w:val="0"/>
          <w:divBdr>
            <w:top w:val="none" w:sz="0" w:space="0" w:color="auto"/>
            <w:left w:val="none" w:sz="0" w:space="0" w:color="auto"/>
            <w:bottom w:val="none" w:sz="0" w:space="0" w:color="auto"/>
            <w:right w:val="none" w:sz="0" w:space="0" w:color="auto"/>
          </w:divBdr>
          <w:divsChild>
            <w:div w:id="1640383737">
              <w:marLeft w:val="0"/>
              <w:marRight w:val="0"/>
              <w:marTop w:val="0"/>
              <w:marBottom w:val="0"/>
              <w:divBdr>
                <w:top w:val="none" w:sz="0" w:space="0" w:color="auto"/>
                <w:left w:val="none" w:sz="0" w:space="0" w:color="auto"/>
                <w:bottom w:val="none" w:sz="0" w:space="0" w:color="auto"/>
                <w:right w:val="none" w:sz="0" w:space="0" w:color="auto"/>
              </w:divBdr>
            </w:div>
          </w:divsChild>
        </w:div>
        <w:div w:id="345400046">
          <w:marLeft w:val="0"/>
          <w:marRight w:val="0"/>
          <w:marTop w:val="0"/>
          <w:marBottom w:val="0"/>
          <w:divBdr>
            <w:top w:val="none" w:sz="0" w:space="0" w:color="auto"/>
            <w:left w:val="none" w:sz="0" w:space="0" w:color="auto"/>
            <w:bottom w:val="none" w:sz="0" w:space="0" w:color="auto"/>
            <w:right w:val="none" w:sz="0" w:space="0" w:color="auto"/>
          </w:divBdr>
          <w:divsChild>
            <w:div w:id="662587177">
              <w:marLeft w:val="0"/>
              <w:marRight w:val="0"/>
              <w:marTop w:val="0"/>
              <w:marBottom w:val="0"/>
              <w:divBdr>
                <w:top w:val="none" w:sz="0" w:space="0" w:color="auto"/>
                <w:left w:val="none" w:sz="0" w:space="0" w:color="auto"/>
                <w:bottom w:val="none" w:sz="0" w:space="0" w:color="auto"/>
                <w:right w:val="none" w:sz="0" w:space="0" w:color="auto"/>
              </w:divBdr>
            </w:div>
          </w:divsChild>
        </w:div>
        <w:div w:id="418790145">
          <w:marLeft w:val="0"/>
          <w:marRight w:val="0"/>
          <w:marTop w:val="0"/>
          <w:marBottom w:val="0"/>
          <w:divBdr>
            <w:top w:val="none" w:sz="0" w:space="0" w:color="auto"/>
            <w:left w:val="none" w:sz="0" w:space="0" w:color="auto"/>
            <w:bottom w:val="none" w:sz="0" w:space="0" w:color="auto"/>
            <w:right w:val="none" w:sz="0" w:space="0" w:color="auto"/>
          </w:divBdr>
          <w:divsChild>
            <w:div w:id="694160185">
              <w:marLeft w:val="0"/>
              <w:marRight w:val="0"/>
              <w:marTop w:val="0"/>
              <w:marBottom w:val="0"/>
              <w:divBdr>
                <w:top w:val="none" w:sz="0" w:space="0" w:color="auto"/>
                <w:left w:val="none" w:sz="0" w:space="0" w:color="auto"/>
                <w:bottom w:val="none" w:sz="0" w:space="0" w:color="auto"/>
                <w:right w:val="none" w:sz="0" w:space="0" w:color="auto"/>
              </w:divBdr>
            </w:div>
          </w:divsChild>
        </w:div>
        <w:div w:id="570311424">
          <w:marLeft w:val="0"/>
          <w:marRight w:val="0"/>
          <w:marTop w:val="0"/>
          <w:marBottom w:val="0"/>
          <w:divBdr>
            <w:top w:val="none" w:sz="0" w:space="0" w:color="auto"/>
            <w:left w:val="none" w:sz="0" w:space="0" w:color="auto"/>
            <w:bottom w:val="none" w:sz="0" w:space="0" w:color="auto"/>
            <w:right w:val="none" w:sz="0" w:space="0" w:color="auto"/>
          </w:divBdr>
          <w:divsChild>
            <w:div w:id="909341321">
              <w:marLeft w:val="0"/>
              <w:marRight w:val="0"/>
              <w:marTop w:val="0"/>
              <w:marBottom w:val="0"/>
              <w:divBdr>
                <w:top w:val="none" w:sz="0" w:space="0" w:color="auto"/>
                <w:left w:val="none" w:sz="0" w:space="0" w:color="auto"/>
                <w:bottom w:val="none" w:sz="0" w:space="0" w:color="auto"/>
                <w:right w:val="none" w:sz="0" w:space="0" w:color="auto"/>
              </w:divBdr>
            </w:div>
          </w:divsChild>
        </w:div>
        <w:div w:id="671837783">
          <w:marLeft w:val="0"/>
          <w:marRight w:val="0"/>
          <w:marTop w:val="0"/>
          <w:marBottom w:val="0"/>
          <w:divBdr>
            <w:top w:val="none" w:sz="0" w:space="0" w:color="auto"/>
            <w:left w:val="none" w:sz="0" w:space="0" w:color="auto"/>
            <w:bottom w:val="none" w:sz="0" w:space="0" w:color="auto"/>
            <w:right w:val="none" w:sz="0" w:space="0" w:color="auto"/>
          </w:divBdr>
          <w:divsChild>
            <w:div w:id="285623739">
              <w:marLeft w:val="0"/>
              <w:marRight w:val="0"/>
              <w:marTop w:val="0"/>
              <w:marBottom w:val="0"/>
              <w:divBdr>
                <w:top w:val="none" w:sz="0" w:space="0" w:color="auto"/>
                <w:left w:val="none" w:sz="0" w:space="0" w:color="auto"/>
                <w:bottom w:val="none" w:sz="0" w:space="0" w:color="auto"/>
                <w:right w:val="none" w:sz="0" w:space="0" w:color="auto"/>
              </w:divBdr>
            </w:div>
          </w:divsChild>
        </w:div>
        <w:div w:id="732435984">
          <w:marLeft w:val="0"/>
          <w:marRight w:val="0"/>
          <w:marTop w:val="0"/>
          <w:marBottom w:val="0"/>
          <w:divBdr>
            <w:top w:val="none" w:sz="0" w:space="0" w:color="auto"/>
            <w:left w:val="none" w:sz="0" w:space="0" w:color="auto"/>
            <w:bottom w:val="none" w:sz="0" w:space="0" w:color="auto"/>
            <w:right w:val="none" w:sz="0" w:space="0" w:color="auto"/>
          </w:divBdr>
          <w:divsChild>
            <w:div w:id="719941671">
              <w:marLeft w:val="0"/>
              <w:marRight w:val="0"/>
              <w:marTop w:val="0"/>
              <w:marBottom w:val="0"/>
              <w:divBdr>
                <w:top w:val="none" w:sz="0" w:space="0" w:color="auto"/>
                <w:left w:val="none" w:sz="0" w:space="0" w:color="auto"/>
                <w:bottom w:val="none" w:sz="0" w:space="0" w:color="auto"/>
                <w:right w:val="none" w:sz="0" w:space="0" w:color="auto"/>
              </w:divBdr>
            </w:div>
          </w:divsChild>
        </w:div>
        <w:div w:id="783305964">
          <w:marLeft w:val="0"/>
          <w:marRight w:val="0"/>
          <w:marTop w:val="0"/>
          <w:marBottom w:val="0"/>
          <w:divBdr>
            <w:top w:val="none" w:sz="0" w:space="0" w:color="auto"/>
            <w:left w:val="none" w:sz="0" w:space="0" w:color="auto"/>
            <w:bottom w:val="none" w:sz="0" w:space="0" w:color="auto"/>
            <w:right w:val="none" w:sz="0" w:space="0" w:color="auto"/>
          </w:divBdr>
          <w:divsChild>
            <w:div w:id="2005888002">
              <w:marLeft w:val="0"/>
              <w:marRight w:val="0"/>
              <w:marTop w:val="0"/>
              <w:marBottom w:val="0"/>
              <w:divBdr>
                <w:top w:val="none" w:sz="0" w:space="0" w:color="auto"/>
                <w:left w:val="none" w:sz="0" w:space="0" w:color="auto"/>
                <w:bottom w:val="none" w:sz="0" w:space="0" w:color="auto"/>
                <w:right w:val="none" w:sz="0" w:space="0" w:color="auto"/>
              </w:divBdr>
            </w:div>
          </w:divsChild>
        </w:div>
        <w:div w:id="866866251">
          <w:marLeft w:val="0"/>
          <w:marRight w:val="0"/>
          <w:marTop w:val="0"/>
          <w:marBottom w:val="0"/>
          <w:divBdr>
            <w:top w:val="none" w:sz="0" w:space="0" w:color="auto"/>
            <w:left w:val="none" w:sz="0" w:space="0" w:color="auto"/>
            <w:bottom w:val="none" w:sz="0" w:space="0" w:color="auto"/>
            <w:right w:val="none" w:sz="0" w:space="0" w:color="auto"/>
          </w:divBdr>
          <w:divsChild>
            <w:div w:id="1003825543">
              <w:marLeft w:val="0"/>
              <w:marRight w:val="0"/>
              <w:marTop w:val="0"/>
              <w:marBottom w:val="0"/>
              <w:divBdr>
                <w:top w:val="none" w:sz="0" w:space="0" w:color="auto"/>
                <w:left w:val="none" w:sz="0" w:space="0" w:color="auto"/>
                <w:bottom w:val="none" w:sz="0" w:space="0" w:color="auto"/>
                <w:right w:val="none" w:sz="0" w:space="0" w:color="auto"/>
              </w:divBdr>
            </w:div>
          </w:divsChild>
        </w:div>
        <w:div w:id="869224772">
          <w:marLeft w:val="0"/>
          <w:marRight w:val="0"/>
          <w:marTop w:val="0"/>
          <w:marBottom w:val="0"/>
          <w:divBdr>
            <w:top w:val="none" w:sz="0" w:space="0" w:color="auto"/>
            <w:left w:val="none" w:sz="0" w:space="0" w:color="auto"/>
            <w:bottom w:val="none" w:sz="0" w:space="0" w:color="auto"/>
            <w:right w:val="none" w:sz="0" w:space="0" w:color="auto"/>
          </w:divBdr>
          <w:divsChild>
            <w:div w:id="1048608488">
              <w:marLeft w:val="0"/>
              <w:marRight w:val="0"/>
              <w:marTop w:val="0"/>
              <w:marBottom w:val="0"/>
              <w:divBdr>
                <w:top w:val="none" w:sz="0" w:space="0" w:color="auto"/>
                <w:left w:val="none" w:sz="0" w:space="0" w:color="auto"/>
                <w:bottom w:val="none" w:sz="0" w:space="0" w:color="auto"/>
                <w:right w:val="none" w:sz="0" w:space="0" w:color="auto"/>
              </w:divBdr>
            </w:div>
          </w:divsChild>
        </w:div>
        <w:div w:id="922419617">
          <w:marLeft w:val="0"/>
          <w:marRight w:val="0"/>
          <w:marTop w:val="0"/>
          <w:marBottom w:val="0"/>
          <w:divBdr>
            <w:top w:val="none" w:sz="0" w:space="0" w:color="auto"/>
            <w:left w:val="none" w:sz="0" w:space="0" w:color="auto"/>
            <w:bottom w:val="none" w:sz="0" w:space="0" w:color="auto"/>
            <w:right w:val="none" w:sz="0" w:space="0" w:color="auto"/>
          </w:divBdr>
          <w:divsChild>
            <w:div w:id="1604419157">
              <w:marLeft w:val="0"/>
              <w:marRight w:val="0"/>
              <w:marTop w:val="0"/>
              <w:marBottom w:val="0"/>
              <w:divBdr>
                <w:top w:val="none" w:sz="0" w:space="0" w:color="auto"/>
                <w:left w:val="none" w:sz="0" w:space="0" w:color="auto"/>
                <w:bottom w:val="none" w:sz="0" w:space="0" w:color="auto"/>
                <w:right w:val="none" w:sz="0" w:space="0" w:color="auto"/>
              </w:divBdr>
            </w:div>
          </w:divsChild>
        </w:div>
        <w:div w:id="935942857">
          <w:marLeft w:val="0"/>
          <w:marRight w:val="0"/>
          <w:marTop w:val="0"/>
          <w:marBottom w:val="0"/>
          <w:divBdr>
            <w:top w:val="none" w:sz="0" w:space="0" w:color="auto"/>
            <w:left w:val="none" w:sz="0" w:space="0" w:color="auto"/>
            <w:bottom w:val="none" w:sz="0" w:space="0" w:color="auto"/>
            <w:right w:val="none" w:sz="0" w:space="0" w:color="auto"/>
          </w:divBdr>
          <w:divsChild>
            <w:div w:id="1250115807">
              <w:marLeft w:val="0"/>
              <w:marRight w:val="0"/>
              <w:marTop w:val="0"/>
              <w:marBottom w:val="0"/>
              <w:divBdr>
                <w:top w:val="none" w:sz="0" w:space="0" w:color="auto"/>
                <w:left w:val="none" w:sz="0" w:space="0" w:color="auto"/>
                <w:bottom w:val="none" w:sz="0" w:space="0" w:color="auto"/>
                <w:right w:val="none" w:sz="0" w:space="0" w:color="auto"/>
              </w:divBdr>
            </w:div>
          </w:divsChild>
        </w:div>
        <w:div w:id="985282189">
          <w:marLeft w:val="0"/>
          <w:marRight w:val="0"/>
          <w:marTop w:val="0"/>
          <w:marBottom w:val="0"/>
          <w:divBdr>
            <w:top w:val="none" w:sz="0" w:space="0" w:color="auto"/>
            <w:left w:val="none" w:sz="0" w:space="0" w:color="auto"/>
            <w:bottom w:val="none" w:sz="0" w:space="0" w:color="auto"/>
            <w:right w:val="none" w:sz="0" w:space="0" w:color="auto"/>
          </w:divBdr>
          <w:divsChild>
            <w:div w:id="1944996203">
              <w:marLeft w:val="0"/>
              <w:marRight w:val="0"/>
              <w:marTop w:val="0"/>
              <w:marBottom w:val="0"/>
              <w:divBdr>
                <w:top w:val="none" w:sz="0" w:space="0" w:color="auto"/>
                <w:left w:val="none" w:sz="0" w:space="0" w:color="auto"/>
                <w:bottom w:val="none" w:sz="0" w:space="0" w:color="auto"/>
                <w:right w:val="none" w:sz="0" w:space="0" w:color="auto"/>
              </w:divBdr>
            </w:div>
          </w:divsChild>
        </w:div>
        <w:div w:id="1367565708">
          <w:marLeft w:val="0"/>
          <w:marRight w:val="0"/>
          <w:marTop w:val="0"/>
          <w:marBottom w:val="0"/>
          <w:divBdr>
            <w:top w:val="none" w:sz="0" w:space="0" w:color="auto"/>
            <w:left w:val="none" w:sz="0" w:space="0" w:color="auto"/>
            <w:bottom w:val="none" w:sz="0" w:space="0" w:color="auto"/>
            <w:right w:val="none" w:sz="0" w:space="0" w:color="auto"/>
          </w:divBdr>
          <w:divsChild>
            <w:div w:id="996348121">
              <w:marLeft w:val="0"/>
              <w:marRight w:val="0"/>
              <w:marTop w:val="0"/>
              <w:marBottom w:val="0"/>
              <w:divBdr>
                <w:top w:val="none" w:sz="0" w:space="0" w:color="auto"/>
                <w:left w:val="none" w:sz="0" w:space="0" w:color="auto"/>
                <w:bottom w:val="none" w:sz="0" w:space="0" w:color="auto"/>
                <w:right w:val="none" w:sz="0" w:space="0" w:color="auto"/>
              </w:divBdr>
            </w:div>
          </w:divsChild>
        </w:div>
        <w:div w:id="1400324949">
          <w:marLeft w:val="0"/>
          <w:marRight w:val="0"/>
          <w:marTop w:val="0"/>
          <w:marBottom w:val="0"/>
          <w:divBdr>
            <w:top w:val="none" w:sz="0" w:space="0" w:color="auto"/>
            <w:left w:val="none" w:sz="0" w:space="0" w:color="auto"/>
            <w:bottom w:val="none" w:sz="0" w:space="0" w:color="auto"/>
            <w:right w:val="none" w:sz="0" w:space="0" w:color="auto"/>
          </w:divBdr>
          <w:divsChild>
            <w:div w:id="72826863">
              <w:marLeft w:val="0"/>
              <w:marRight w:val="0"/>
              <w:marTop w:val="0"/>
              <w:marBottom w:val="0"/>
              <w:divBdr>
                <w:top w:val="none" w:sz="0" w:space="0" w:color="auto"/>
                <w:left w:val="none" w:sz="0" w:space="0" w:color="auto"/>
                <w:bottom w:val="none" w:sz="0" w:space="0" w:color="auto"/>
                <w:right w:val="none" w:sz="0" w:space="0" w:color="auto"/>
              </w:divBdr>
            </w:div>
          </w:divsChild>
        </w:div>
        <w:div w:id="1440834456">
          <w:marLeft w:val="0"/>
          <w:marRight w:val="0"/>
          <w:marTop w:val="0"/>
          <w:marBottom w:val="0"/>
          <w:divBdr>
            <w:top w:val="none" w:sz="0" w:space="0" w:color="auto"/>
            <w:left w:val="none" w:sz="0" w:space="0" w:color="auto"/>
            <w:bottom w:val="none" w:sz="0" w:space="0" w:color="auto"/>
            <w:right w:val="none" w:sz="0" w:space="0" w:color="auto"/>
          </w:divBdr>
          <w:divsChild>
            <w:div w:id="748959780">
              <w:marLeft w:val="0"/>
              <w:marRight w:val="0"/>
              <w:marTop w:val="0"/>
              <w:marBottom w:val="0"/>
              <w:divBdr>
                <w:top w:val="none" w:sz="0" w:space="0" w:color="auto"/>
                <w:left w:val="none" w:sz="0" w:space="0" w:color="auto"/>
                <w:bottom w:val="none" w:sz="0" w:space="0" w:color="auto"/>
                <w:right w:val="none" w:sz="0" w:space="0" w:color="auto"/>
              </w:divBdr>
            </w:div>
          </w:divsChild>
        </w:div>
        <w:div w:id="1507556103">
          <w:marLeft w:val="0"/>
          <w:marRight w:val="0"/>
          <w:marTop w:val="0"/>
          <w:marBottom w:val="0"/>
          <w:divBdr>
            <w:top w:val="none" w:sz="0" w:space="0" w:color="auto"/>
            <w:left w:val="none" w:sz="0" w:space="0" w:color="auto"/>
            <w:bottom w:val="none" w:sz="0" w:space="0" w:color="auto"/>
            <w:right w:val="none" w:sz="0" w:space="0" w:color="auto"/>
          </w:divBdr>
          <w:divsChild>
            <w:div w:id="833450738">
              <w:marLeft w:val="0"/>
              <w:marRight w:val="0"/>
              <w:marTop w:val="0"/>
              <w:marBottom w:val="0"/>
              <w:divBdr>
                <w:top w:val="none" w:sz="0" w:space="0" w:color="auto"/>
                <w:left w:val="none" w:sz="0" w:space="0" w:color="auto"/>
                <w:bottom w:val="none" w:sz="0" w:space="0" w:color="auto"/>
                <w:right w:val="none" w:sz="0" w:space="0" w:color="auto"/>
              </w:divBdr>
            </w:div>
          </w:divsChild>
        </w:div>
        <w:div w:id="1695840229">
          <w:marLeft w:val="0"/>
          <w:marRight w:val="0"/>
          <w:marTop w:val="0"/>
          <w:marBottom w:val="0"/>
          <w:divBdr>
            <w:top w:val="none" w:sz="0" w:space="0" w:color="auto"/>
            <w:left w:val="none" w:sz="0" w:space="0" w:color="auto"/>
            <w:bottom w:val="none" w:sz="0" w:space="0" w:color="auto"/>
            <w:right w:val="none" w:sz="0" w:space="0" w:color="auto"/>
          </w:divBdr>
          <w:divsChild>
            <w:div w:id="75904557">
              <w:marLeft w:val="0"/>
              <w:marRight w:val="0"/>
              <w:marTop w:val="0"/>
              <w:marBottom w:val="0"/>
              <w:divBdr>
                <w:top w:val="none" w:sz="0" w:space="0" w:color="auto"/>
                <w:left w:val="none" w:sz="0" w:space="0" w:color="auto"/>
                <w:bottom w:val="none" w:sz="0" w:space="0" w:color="auto"/>
                <w:right w:val="none" w:sz="0" w:space="0" w:color="auto"/>
              </w:divBdr>
            </w:div>
          </w:divsChild>
        </w:div>
        <w:div w:id="1720205624">
          <w:marLeft w:val="0"/>
          <w:marRight w:val="0"/>
          <w:marTop w:val="0"/>
          <w:marBottom w:val="0"/>
          <w:divBdr>
            <w:top w:val="none" w:sz="0" w:space="0" w:color="auto"/>
            <w:left w:val="none" w:sz="0" w:space="0" w:color="auto"/>
            <w:bottom w:val="none" w:sz="0" w:space="0" w:color="auto"/>
            <w:right w:val="none" w:sz="0" w:space="0" w:color="auto"/>
          </w:divBdr>
          <w:divsChild>
            <w:div w:id="607080519">
              <w:marLeft w:val="0"/>
              <w:marRight w:val="0"/>
              <w:marTop w:val="0"/>
              <w:marBottom w:val="0"/>
              <w:divBdr>
                <w:top w:val="none" w:sz="0" w:space="0" w:color="auto"/>
                <w:left w:val="none" w:sz="0" w:space="0" w:color="auto"/>
                <w:bottom w:val="none" w:sz="0" w:space="0" w:color="auto"/>
                <w:right w:val="none" w:sz="0" w:space="0" w:color="auto"/>
              </w:divBdr>
            </w:div>
          </w:divsChild>
        </w:div>
        <w:div w:id="1943876350">
          <w:marLeft w:val="0"/>
          <w:marRight w:val="0"/>
          <w:marTop w:val="0"/>
          <w:marBottom w:val="0"/>
          <w:divBdr>
            <w:top w:val="none" w:sz="0" w:space="0" w:color="auto"/>
            <w:left w:val="none" w:sz="0" w:space="0" w:color="auto"/>
            <w:bottom w:val="none" w:sz="0" w:space="0" w:color="auto"/>
            <w:right w:val="none" w:sz="0" w:space="0" w:color="auto"/>
          </w:divBdr>
          <w:divsChild>
            <w:div w:id="1451048103">
              <w:marLeft w:val="0"/>
              <w:marRight w:val="0"/>
              <w:marTop w:val="0"/>
              <w:marBottom w:val="0"/>
              <w:divBdr>
                <w:top w:val="none" w:sz="0" w:space="0" w:color="auto"/>
                <w:left w:val="none" w:sz="0" w:space="0" w:color="auto"/>
                <w:bottom w:val="none" w:sz="0" w:space="0" w:color="auto"/>
                <w:right w:val="none" w:sz="0" w:space="0" w:color="auto"/>
              </w:divBdr>
            </w:div>
          </w:divsChild>
        </w:div>
        <w:div w:id="1971981795">
          <w:marLeft w:val="0"/>
          <w:marRight w:val="0"/>
          <w:marTop w:val="0"/>
          <w:marBottom w:val="0"/>
          <w:divBdr>
            <w:top w:val="none" w:sz="0" w:space="0" w:color="auto"/>
            <w:left w:val="none" w:sz="0" w:space="0" w:color="auto"/>
            <w:bottom w:val="none" w:sz="0" w:space="0" w:color="auto"/>
            <w:right w:val="none" w:sz="0" w:space="0" w:color="auto"/>
          </w:divBdr>
          <w:divsChild>
            <w:div w:id="316997932">
              <w:marLeft w:val="0"/>
              <w:marRight w:val="0"/>
              <w:marTop w:val="0"/>
              <w:marBottom w:val="0"/>
              <w:divBdr>
                <w:top w:val="none" w:sz="0" w:space="0" w:color="auto"/>
                <w:left w:val="none" w:sz="0" w:space="0" w:color="auto"/>
                <w:bottom w:val="none" w:sz="0" w:space="0" w:color="auto"/>
                <w:right w:val="none" w:sz="0" w:space="0" w:color="auto"/>
              </w:divBdr>
            </w:div>
          </w:divsChild>
        </w:div>
        <w:div w:id="2017032641">
          <w:marLeft w:val="0"/>
          <w:marRight w:val="0"/>
          <w:marTop w:val="0"/>
          <w:marBottom w:val="0"/>
          <w:divBdr>
            <w:top w:val="none" w:sz="0" w:space="0" w:color="auto"/>
            <w:left w:val="none" w:sz="0" w:space="0" w:color="auto"/>
            <w:bottom w:val="none" w:sz="0" w:space="0" w:color="auto"/>
            <w:right w:val="none" w:sz="0" w:space="0" w:color="auto"/>
          </w:divBdr>
          <w:divsChild>
            <w:div w:id="82916946">
              <w:marLeft w:val="0"/>
              <w:marRight w:val="0"/>
              <w:marTop w:val="0"/>
              <w:marBottom w:val="0"/>
              <w:divBdr>
                <w:top w:val="none" w:sz="0" w:space="0" w:color="auto"/>
                <w:left w:val="none" w:sz="0" w:space="0" w:color="auto"/>
                <w:bottom w:val="none" w:sz="0" w:space="0" w:color="auto"/>
                <w:right w:val="none" w:sz="0" w:space="0" w:color="auto"/>
              </w:divBdr>
            </w:div>
          </w:divsChild>
        </w:div>
        <w:div w:id="2069650533">
          <w:marLeft w:val="0"/>
          <w:marRight w:val="0"/>
          <w:marTop w:val="0"/>
          <w:marBottom w:val="0"/>
          <w:divBdr>
            <w:top w:val="none" w:sz="0" w:space="0" w:color="auto"/>
            <w:left w:val="none" w:sz="0" w:space="0" w:color="auto"/>
            <w:bottom w:val="none" w:sz="0" w:space="0" w:color="auto"/>
            <w:right w:val="none" w:sz="0" w:space="0" w:color="auto"/>
          </w:divBdr>
          <w:divsChild>
            <w:div w:id="1654409224">
              <w:marLeft w:val="0"/>
              <w:marRight w:val="0"/>
              <w:marTop w:val="0"/>
              <w:marBottom w:val="0"/>
              <w:divBdr>
                <w:top w:val="none" w:sz="0" w:space="0" w:color="auto"/>
                <w:left w:val="none" w:sz="0" w:space="0" w:color="auto"/>
                <w:bottom w:val="none" w:sz="0" w:space="0" w:color="auto"/>
                <w:right w:val="none" w:sz="0" w:space="0" w:color="auto"/>
              </w:divBdr>
            </w:div>
          </w:divsChild>
        </w:div>
        <w:div w:id="2122530018">
          <w:marLeft w:val="0"/>
          <w:marRight w:val="0"/>
          <w:marTop w:val="0"/>
          <w:marBottom w:val="0"/>
          <w:divBdr>
            <w:top w:val="none" w:sz="0" w:space="0" w:color="auto"/>
            <w:left w:val="none" w:sz="0" w:space="0" w:color="auto"/>
            <w:bottom w:val="none" w:sz="0" w:space="0" w:color="auto"/>
            <w:right w:val="none" w:sz="0" w:space="0" w:color="auto"/>
          </w:divBdr>
          <w:divsChild>
            <w:div w:id="1617953268">
              <w:marLeft w:val="0"/>
              <w:marRight w:val="0"/>
              <w:marTop w:val="0"/>
              <w:marBottom w:val="0"/>
              <w:divBdr>
                <w:top w:val="none" w:sz="0" w:space="0" w:color="auto"/>
                <w:left w:val="none" w:sz="0" w:space="0" w:color="auto"/>
                <w:bottom w:val="none" w:sz="0" w:space="0" w:color="auto"/>
                <w:right w:val="none" w:sz="0" w:space="0" w:color="auto"/>
              </w:divBdr>
            </w:div>
          </w:divsChild>
        </w:div>
        <w:div w:id="2133477341">
          <w:marLeft w:val="0"/>
          <w:marRight w:val="0"/>
          <w:marTop w:val="0"/>
          <w:marBottom w:val="0"/>
          <w:divBdr>
            <w:top w:val="none" w:sz="0" w:space="0" w:color="auto"/>
            <w:left w:val="none" w:sz="0" w:space="0" w:color="auto"/>
            <w:bottom w:val="none" w:sz="0" w:space="0" w:color="auto"/>
            <w:right w:val="none" w:sz="0" w:space="0" w:color="auto"/>
          </w:divBdr>
          <w:divsChild>
            <w:div w:id="17432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4774">
      <w:bodyDiv w:val="1"/>
      <w:marLeft w:val="0"/>
      <w:marRight w:val="0"/>
      <w:marTop w:val="0"/>
      <w:marBottom w:val="0"/>
      <w:divBdr>
        <w:top w:val="none" w:sz="0" w:space="0" w:color="auto"/>
        <w:left w:val="none" w:sz="0" w:space="0" w:color="auto"/>
        <w:bottom w:val="none" w:sz="0" w:space="0" w:color="auto"/>
        <w:right w:val="none" w:sz="0" w:space="0" w:color="auto"/>
      </w:divBdr>
      <w:divsChild>
        <w:div w:id="1117026500">
          <w:marLeft w:val="0"/>
          <w:marRight w:val="0"/>
          <w:marTop w:val="0"/>
          <w:marBottom w:val="0"/>
          <w:divBdr>
            <w:top w:val="none" w:sz="0" w:space="0" w:color="auto"/>
            <w:left w:val="none" w:sz="0" w:space="0" w:color="auto"/>
            <w:bottom w:val="none" w:sz="0" w:space="0" w:color="auto"/>
            <w:right w:val="none" w:sz="0" w:space="0" w:color="auto"/>
          </w:divBdr>
        </w:div>
        <w:div w:id="1207718732">
          <w:marLeft w:val="0"/>
          <w:marRight w:val="0"/>
          <w:marTop w:val="0"/>
          <w:marBottom w:val="0"/>
          <w:divBdr>
            <w:top w:val="none" w:sz="0" w:space="0" w:color="auto"/>
            <w:left w:val="none" w:sz="0" w:space="0" w:color="auto"/>
            <w:bottom w:val="none" w:sz="0" w:space="0" w:color="auto"/>
            <w:right w:val="none" w:sz="0" w:space="0" w:color="auto"/>
          </w:divBdr>
        </w:div>
        <w:div w:id="1708675728">
          <w:marLeft w:val="0"/>
          <w:marRight w:val="0"/>
          <w:marTop w:val="0"/>
          <w:marBottom w:val="0"/>
          <w:divBdr>
            <w:top w:val="none" w:sz="0" w:space="0" w:color="auto"/>
            <w:left w:val="none" w:sz="0" w:space="0" w:color="auto"/>
            <w:bottom w:val="none" w:sz="0" w:space="0" w:color="auto"/>
            <w:right w:val="none" w:sz="0" w:space="0" w:color="auto"/>
          </w:divBdr>
        </w:div>
      </w:divsChild>
    </w:div>
    <w:div w:id="761998300">
      <w:bodyDiv w:val="1"/>
      <w:marLeft w:val="0"/>
      <w:marRight w:val="0"/>
      <w:marTop w:val="0"/>
      <w:marBottom w:val="0"/>
      <w:divBdr>
        <w:top w:val="none" w:sz="0" w:space="0" w:color="auto"/>
        <w:left w:val="none" w:sz="0" w:space="0" w:color="auto"/>
        <w:bottom w:val="none" w:sz="0" w:space="0" w:color="auto"/>
        <w:right w:val="none" w:sz="0" w:space="0" w:color="auto"/>
      </w:divBdr>
      <w:divsChild>
        <w:div w:id="474223570">
          <w:marLeft w:val="0"/>
          <w:marRight w:val="0"/>
          <w:marTop w:val="0"/>
          <w:marBottom w:val="0"/>
          <w:divBdr>
            <w:top w:val="none" w:sz="0" w:space="0" w:color="auto"/>
            <w:left w:val="none" w:sz="0" w:space="0" w:color="auto"/>
            <w:bottom w:val="none" w:sz="0" w:space="0" w:color="auto"/>
            <w:right w:val="none" w:sz="0" w:space="0" w:color="auto"/>
          </w:divBdr>
        </w:div>
        <w:div w:id="580143665">
          <w:marLeft w:val="0"/>
          <w:marRight w:val="0"/>
          <w:marTop w:val="0"/>
          <w:marBottom w:val="0"/>
          <w:divBdr>
            <w:top w:val="none" w:sz="0" w:space="0" w:color="auto"/>
            <w:left w:val="none" w:sz="0" w:space="0" w:color="auto"/>
            <w:bottom w:val="none" w:sz="0" w:space="0" w:color="auto"/>
            <w:right w:val="none" w:sz="0" w:space="0" w:color="auto"/>
          </w:divBdr>
        </w:div>
        <w:div w:id="827594207">
          <w:marLeft w:val="0"/>
          <w:marRight w:val="0"/>
          <w:marTop w:val="0"/>
          <w:marBottom w:val="0"/>
          <w:divBdr>
            <w:top w:val="none" w:sz="0" w:space="0" w:color="auto"/>
            <w:left w:val="none" w:sz="0" w:space="0" w:color="auto"/>
            <w:bottom w:val="none" w:sz="0" w:space="0" w:color="auto"/>
            <w:right w:val="none" w:sz="0" w:space="0" w:color="auto"/>
          </w:divBdr>
        </w:div>
        <w:div w:id="1444687910">
          <w:marLeft w:val="0"/>
          <w:marRight w:val="0"/>
          <w:marTop w:val="0"/>
          <w:marBottom w:val="0"/>
          <w:divBdr>
            <w:top w:val="none" w:sz="0" w:space="0" w:color="auto"/>
            <w:left w:val="none" w:sz="0" w:space="0" w:color="auto"/>
            <w:bottom w:val="none" w:sz="0" w:space="0" w:color="auto"/>
            <w:right w:val="none" w:sz="0" w:space="0" w:color="auto"/>
          </w:divBdr>
        </w:div>
        <w:div w:id="1644654302">
          <w:marLeft w:val="0"/>
          <w:marRight w:val="0"/>
          <w:marTop w:val="0"/>
          <w:marBottom w:val="0"/>
          <w:divBdr>
            <w:top w:val="none" w:sz="0" w:space="0" w:color="auto"/>
            <w:left w:val="none" w:sz="0" w:space="0" w:color="auto"/>
            <w:bottom w:val="none" w:sz="0" w:space="0" w:color="auto"/>
            <w:right w:val="none" w:sz="0" w:space="0" w:color="auto"/>
          </w:divBdr>
        </w:div>
        <w:div w:id="1686708724">
          <w:marLeft w:val="0"/>
          <w:marRight w:val="0"/>
          <w:marTop w:val="0"/>
          <w:marBottom w:val="0"/>
          <w:divBdr>
            <w:top w:val="none" w:sz="0" w:space="0" w:color="auto"/>
            <w:left w:val="none" w:sz="0" w:space="0" w:color="auto"/>
            <w:bottom w:val="none" w:sz="0" w:space="0" w:color="auto"/>
            <w:right w:val="none" w:sz="0" w:space="0" w:color="auto"/>
          </w:divBdr>
        </w:div>
        <w:div w:id="1789003229">
          <w:marLeft w:val="0"/>
          <w:marRight w:val="0"/>
          <w:marTop w:val="0"/>
          <w:marBottom w:val="0"/>
          <w:divBdr>
            <w:top w:val="none" w:sz="0" w:space="0" w:color="auto"/>
            <w:left w:val="none" w:sz="0" w:space="0" w:color="auto"/>
            <w:bottom w:val="none" w:sz="0" w:space="0" w:color="auto"/>
            <w:right w:val="none" w:sz="0" w:space="0" w:color="auto"/>
          </w:divBdr>
        </w:div>
        <w:div w:id="2064479796">
          <w:marLeft w:val="0"/>
          <w:marRight w:val="0"/>
          <w:marTop w:val="0"/>
          <w:marBottom w:val="0"/>
          <w:divBdr>
            <w:top w:val="none" w:sz="0" w:space="0" w:color="auto"/>
            <w:left w:val="none" w:sz="0" w:space="0" w:color="auto"/>
            <w:bottom w:val="none" w:sz="0" w:space="0" w:color="auto"/>
            <w:right w:val="none" w:sz="0" w:space="0" w:color="auto"/>
          </w:divBdr>
        </w:div>
      </w:divsChild>
    </w:div>
    <w:div w:id="827860940">
      <w:bodyDiv w:val="1"/>
      <w:marLeft w:val="0"/>
      <w:marRight w:val="0"/>
      <w:marTop w:val="0"/>
      <w:marBottom w:val="0"/>
      <w:divBdr>
        <w:top w:val="none" w:sz="0" w:space="0" w:color="auto"/>
        <w:left w:val="none" w:sz="0" w:space="0" w:color="auto"/>
        <w:bottom w:val="none" w:sz="0" w:space="0" w:color="auto"/>
        <w:right w:val="none" w:sz="0" w:space="0" w:color="auto"/>
      </w:divBdr>
      <w:divsChild>
        <w:div w:id="95441012">
          <w:marLeft w:val="0"/>
          <w:marRight w:val="0"/>
          <w:marTop w:val="0"/>
          <w:marBottom w:val="0"/>
          <w:divBdr>
            <w:top w:val="none" w:sz="0" w:space="0" w:color="auto"/>
            <w:left w:val="none" w:sz="0" w:space="0" w:color="auto"/>
            <w:bottom w:val="none" w:sz="0" w:space="0" w:color="auto"/>
            <w:right w:val="none" w:sz="0" w:space="0" w:color="auto"/>
          </w:divBdr>
          <w:divsChild>
            <w:div w:id="67190882">
              <w:marLeft w:val="0"/>
              <w:marRight w:val="0"/>
              <w:marTop w:val="0"/>
              <w:marBottom w:val="0"/>
              <w:divBdr>
                <w:top w:val="none" w:sz="0" w:space="0" w:color="auto"/>
                <w:left w:val="none" w:sz="0" w:space="0" w:color="auto"/>
                <w:bottom w:val="none" w:sz="0" w:space="0" w:color="auto"/>
                <w:right w:val="none" w:sz="0" w:space="0" w:color="auto"/>
              </w:divBdr>
            </w:div>
          </w:divsChild>
        </w:div>
        <w:div w:id="104858284">
          <w:marLeft w:val="0"/>
          <w:marRight w:val="0"/>
          <w:marTop w:val="0"/>
          <w:marBottom w:val="0"/>
          <w:divBdr>
            <w:top w:val="none" w:sz="0" w:space="0" w:color="auto"/>
            <w:left w:val="none" w:sz="0" w:space="0" w:color="auto"/>
            <w:bottom w:val="none" w:sz="0" w:space="0" w:color="auto"/>
            <w:right w:val="none" w:sz="0" w:space="0" w:color="auto"/>
          </w:divBdr>
          <w:divsChild>
            <w:div w:id="1017732740">
              <w:marLeft w:val="0"/>
              <w:marRight w:val="0"/>
              <w:marTop w:val="0"/>
              <w:marBottom w:val="0"/>
              <w:divBdr>
                <w:top w:val="none" w:sz="0" w:space="0" w:color="auto"/>
                <w:left w:val="none" w:sz="0" w:space="0" w:color="auto"/>
                <w:bottom w:val="none" w:sz="0" w:space="0" w:color="auto"/>
                <w:right w:val="none" w:sz="0" w:space="0" w:color="auto"/>
              </w:divBdr>
            </w:div>
          </w:divsChild>
        </w:div>
        <w:div w:id="167864088">
          <w:marLeft w:val="0"/>
          <w:marRight w:val="0"/>
          <w:marTop w:val="0"/>
          <w:marBottom w:val="0"/>
          <w:divBdr>
            <w:top w:val="none" w:sz="0" w:space="0" w:color="auto"/>
            <w:left w:val="none" w:sz="0" w:space="0" w:color="auto"/>
            <w:bottom w:val="none" w:sz="0" w:space="0" w:color="auto"/>
            <w:right w:val="none" w:sz="0" w:space="0" w:color="auto"/>
          </w:divBdr>
          <w:divsChild>
            <w:div w:id="151945045">
              <w:marLeft w:val="0"/>
              <w:marRight w:val="0"/>
              <w:marTop w:val="0"/>
              <w:marBottom w:val="0"/>
              <w:divBdr>
                <w:top w:val="none" w:sz="0" w:space="0" w:color="auto"/>
                <w:left w:val="none" w:sz="0" w:space="0" w:color="auto"/>
                <w:bottom w:val="none" w:sz="0" w:space="0" w:color="auto"/>
                <w:right w:val="none" w:sz="0" w:space="0" w:color="auto"/>
              </w:divBdr>
            </w:div>
          </w:divsChild>
        </w:div>
        <w:div w:id="189300324">
          <w:marLeft w:val="0"/>
          <w:marRight w:val="0"/>
          <w:marTop w:val="0"/>
          <w:marBottom w:val="0"/>
          <w:divBdr>
            <w:top w:val="none" w:sz="0" w:space="0" w:color="auto"/>
            <w:left w:val="none" w:sz="0" w:space="0" w:color="auto"/>
            <w:bottom w:val="none" w:sz="0" w:space="0" w:color="auto"/>
            <w:right w:val="none" w:sz="0" w:space="0" w:color="auto"/>
          </w:divBdr>
          <w:divsChild>
            <w:div w:id="1225489117">
              <w:marLeft w:val="0"/>
              <w:marRight w:val="0"/>
              <w:marTop w:val="0"/>
              <w:marBottom w:val="0"/>
              <w:divBdr>
                <w:top w:val="none" w:sz="0" w:space="0" w:color="auto"/>
                <w:left w:val="none" w:sz="0" w:space="0" w:color="auto"/>
                <w:bottom w:val="none" w:sz="0" w:space="0" w:color="auto"/>
                <w:right w:val="none" w:sz="0" w:space="0" w:color="auto"/>
              </w:divBdr>
            </w:div>
          </w:divsChild>
        </w:div>
        <w:div w:id="353582591">
          <w:marLeft w:val="0"/>
          <w:marRight w:val="0"/>
          <w:marTop w:val="0"/>
          <w:marBottom w:val="0"/>
          <w:divBdr>
            <w:top w:val="none" w:sz="0" w:space="0" w:color="auto"/>
            <w:left w:val="none" w:sz="0" w:space="0" w:color="auto"/>
            <w:bottom w:val="none" w:sz="0" w:space="0" w:color="auto"/>
            <w:right w:val="none" w:sz="0" w:space="0" w:color="auto"/>
          </w:divBdr>
          <w:divsChild>
            <w:div w:id="1061447664">
              <w:marLeft w:val="0"/>
              <w:marRight w:val="0"/>
              <w:marTop w:val="0"/>
              <w:marBottom w:val="0"/>
              <w:divBdr>
                <w:top w:val="none" w:sz="0" w:space="0" w:color="auto"/>
                <w:left w:val="none" w:sz="0" w:space="0" w:color="auto"/>
                <w:bottom w:val="none" w:sz="0" w:space="0" w:color="auto"/>
                <w:right w:val="none" w:sz="0" w:space="0" w:color="auto"/>
              </w:divBdr>
            </w:div>
          </w:divsChild>
        </w:div>
        <w:div w:id="378437390">
          <w:marLeft w:val="0"/>
          <w:marRight w:val="0"/>
          <w:marTop w:val="0"/>
          <w:marBottom w:val="0"/>
          <w:divBdr>
            <w:top w:val="none" w:sz="0" w:space="0" w:color="auto"/>
            <w:left w:val="none" w:sz="0" w:space="0" w:color="auto"/>
            <w:bottom w:val="none" w:sz="0" w:space="0" w:color="auto"/>
            <w:right w:val="none" w:sz="0" w:space="0" w:color="auto"/>
          </w:divBdr>
          <w:divsChild>
            <w:div w:id="311449810">
              <w:marLeft w:val="0"/>
              <w:marRight w:val="0"/>
              <w:marTop w:val="0"/>
              <w:marBottom w:val="0"/>
              <w:divBdr>
                <w:top w:val="none" w:sz="0" w:space="0" w:color="auto"/>
                <w:left w:val="none" w:sz="0" w:space="0" w:color="auto"/>
                <w:bottom w:val="none" w:sz="0" w:space="0" w:color="auto"/>
                <w:right w:val="none" w:sz="0" w:space="0" w:color="auto"/>
              </w:divBdr>
            </w:div>
          </w:divsChild>
        </w:div>
        <w:div w:id="380793085">
          <w:marLeft w:val="0"/>
          <w:marRight w:val="0"/>
          <w:marTop w:val="0"/>
          <w:marBottom w:val="0"/>
          <w:divBdr>
            <w:top w:val="none" w:sz="0" w:space="0" w:color="auto"/>
            <w:left w:val="none" w:sz="0" w:space="0" w:color="auto"/>
            <w:bottom w:val="none" w:sz="0" w:space="0" w:color="auto"/>
            <w:right w:val="none" w:sz="0" w:space="0" w:color="auto"/>
          </w:divBdr>
          <w:divsChild>
            <w:div w:id="1140076314">
              <w:marLeft w:val="0"/>
              <w:marRight w:val="0"/>
              <w:marTop w:val="0"/>
              <w:marBottom w:val="0"/>
              <w:divBdr>
                <w:top w:val="none" w:sz="0" w:space="0" w:color="auto"/>
                <w:left w:val="none" w:sz="0" w:space="0" w:color="auto"/>
                <w:bottom w:val="none" w:sz="0" w:space="0" w:color="auto"/>
                <w:right w:val="none" w:sz="0" w:space="0" w:color="auto"/>
              </w:divBdr>
            </w:div>
          </w:divsChild>
        </w:div>
        <w:div w:id="500127521">
          <w:marLeft w:val="0"/>
          <w:marRight w:val="0"/>
          <w:marTop w:val="0"/>
          <w:marBottom w:val="0"/>
          <w:divBdr>
            <w:top w:val="none" w:sz="0" w:space="0" w:color="auto"/>
            <w:left w:val="none" w:sz="0" w:space="0" w:color="auto"/>
            <w:bottom w:val="none" w:sz="0" w:space="0" w:color="auto"/>
            <w:right w:val="none" w:sz="0" w:space="0" w:color="auto"/>
          </w:divBdr>
          <w:divsChild>
            <w:div w:id="1565986698">
              <w:marLeft w:val="0"/>
              <w:marRight w:val="0"/>
              <w:marTop w:val="0"/>
              <w:marBottom w:val="0"/>
              <w:divBdr>
                <w:top w:val="none" w:sz="0" w:space="0" w:color="auto"/>
                <w:left w:val="none" w:sz="0" w:space="0" w:color="auto"/>
                <w:bottom w:val="none" w:sz="0" w:space="0" w:color="auto"/>
                <w:right w:val="none" w:sz="0" w:space="0" w:color="auto"/>
              </w:divBdr>
            </w:div>
          </w:divsChild>
        </w:div>
        <w:div w:id="665665345">
          <w:marLeft w:val="0"/>
          <w:marRight w:val="0"/>
          <w:marTop w:val="0"/>
          <w:marBottom w:val="0"/>
          <w:divBdr>
            <w:top w:val="none" w:sz="0" w:space="0" w:color="auto"/>
            <w:left w:val="none" w:sz="0" w:space="0" w:color="auto"/>
            <w:bottom w:val="none" w:sz="0" w:space="0" w:color="auto"/>
            <w:right w:val="none" w:sz="0" w:space="0" w:color="auto"/>
          </w:divBdr>
          <w:divsChild>
            <w:div w:id="29455749">
              <w:marLeft w:val="0"/>
              <w:marRight w:val="0"/>
              <w:marTop w:val="0"/>
              <w:marBottom w:val="0"/>
              <w:divBdr>
                <w:top w:val="none" w:sz="0" w:space="0" w:color="auto"/>
                <w:left w:val="none" w:sz="0" w:space="0" w:color="auto"/>
                <w:bottom w:val="none" w:sz="0" w:space="0" w:color="auto"/>
                <w:right w:val="none" w:sz="0" w:space="0" w:color="auto"/>
              </w:divBdr>
            </w:div>
          </w:divsChild>
        </w:div>
        <w:div w:id="748582898">
          <w:marLeft w:val="0"/>
          <w:marRight w:val="0"/>
          <w:marTop w:val="0"/>
          <w:marBottom w:val="0"/>
          <w:divBdr>
            <w:top w:val="none" w:sz="0" w:space="0" w:color="auto"/>
            <w:left w:val="none" w:sz="0" w:space="0" w:color="auto"/>
            <w:bottom w:val="none" w:sz="0" w:space="0" w:color="auto"/>
            <w:right w:val="none" w:sz="0" w:space="0" w:color="auto"/>
          </w:divBdr>
          <w:divsChild>
            <w:div w:id="2045671770">
              <w:marLeft w:val="0"/>
              <w:marRight w:val="0"/>
              <w:marTop w:val="0"/>
              <w:marBottom w:val="0"/>
              <w:divBdr>
                <w:top w:val="none" w:sz="0" w:space="0" w:color="auto"/>
                <w:left w:val="none" w:sz="0" w:space="0" w:color="auto"/>
                <w:bottom w:val="none" w:sz="0" w:space="0" w:color="auto"/>
                <w:right w:val="none" w:sz="0" w:space="0" w:color="auto"/>
              </w:divBdr>
            </w:div>
          </w:divsChild>
        </w:div>
        <w:div w:id="817577196">
          <w:marLeft w:val="0"/>
          <w:marRight w:val="0"/>
          <w:marTop w:val="0"/>
          <w:marBottom w:val="0"/>
          <w:divBdr>
            <w:top w:val="none" w:sz="0" w:space="0" w:color="auto"/>
            <w:left w:val="none" w:sz="0" w:space="0" w:color="auto"/>
            <w:bottom w:val="none" w:sz="0" w:space="0" w:color="auto"/>
            <w:right w:val="none" w:sz="0" w:space="0" w:color="auto"/>
          </w:divBdr>
          <w:divsChild>
            <w:div w:id="1976642167">
              <w:marLeft w:val="0"/>
              <w:marRight w:val="0"/>
              <w:marTop w:val="0"/>
              <w:marBottom w:val="0"/>
              <w:divBdr>
                <w:top w:val="none" w:sz="0" w:space="0" w:color="auto"/>
                <w:left w:val="none" w:sz="0" w:space="0" w:color="auto"/>
                <w:bottom w:val="none" w:sz="0" w:space="0" w:color="auto"/>
                <w:right w:val="none" w:sz="0" w:space="0" w:color="auto"/>
              </w:divBdr>
            </w:div>
          </w:divsChild>
        </w:div>
        <w:div w:id="900559819">
          <w:marLeft w:val="0"/>
          <w:marRight w:val="0"/>
          <w:marTop w:val="0"/>
          <w:marBottom w:val="0"/>
          <w:divBdr>
            <w:top w:val="none" w:sz="0" w:space="0" w:color="auto"/>
            <w:left w:val="none" w:sz="0" w:space="0" w:color="auto"/>
            <w:bottom w:val="none" w:sz="0" w:space="0" w:color="auto"/>
            <w:right w:val="none" w:sz="0" w:space="0" w:color="auto"/>
          </w:divBdr>
          <w:divsChild>
            <w:div w:id="1395933633">
              <w:marLeft w:val="0"/>
              <w:marRight w:val="0"/>
              <w:marTop w:val="0"/>
              <w:marBottom w:val="0"/>
              <w:divBdr>
                <w:top w:val="none" w:sz="0" w:space="0" w:color="auto"/>
                <w:left w:val="none" w:sz="0" w:space="0" w:color="auto"/>
                <w:bottom w:val="none" w:sz="0" w:space="0" w:color="auto"/>
                <w:right w:val="none" w:sz="0" w:space="0" w:color="auto"/>
              </w:divBdr>
            </w:div>
          </w:divsChild>
        </w:div>
        <w:div w:id="908032983">
          <w:marLeft w:val="0"/>
          <w:marRight w:val="0"/>
          <w:marTop w:val="0"/>
          <w:marBottom w:val="0"/>
          <w:divBdr>
            <w:top w:val="none" w:sz="0" w:space="0" w:color="auto"/>
            <w:left w:val="none" w:sz="0" w:space="0" w:color="auto"/>
            <w:bottom w:val="none" w:sz="0" w:space="0" w:color="auto"/>
            <w:right w:val="none" w:sz="0" w:space="0" w:color="auto"/>
          </w:divBdr>
          <w:divsChild>
            <w:div w:id="659162834">
              <w:marLeft w:val="0"/>
              <w:marRight w:val="0"/>
              <w:marTop w:val="0"/>
              <w:marBottom w:val="0"/>
              <w:divBdr>
                <w:top w:val="none" w:sz="0" w:space="0" w:color="auto"/>
                <w:left w:val="none" w:sz="0" w:space="0" w:color="auto"/>
                <w:bottom w:val="none" w:sz="0" w:space="0" w:color="auto"/>
                <w:right w:val="none" w:sz="0" w:space="0" w:color="auto"/>
              </w:divBdr>
            </w:div>
          </w:divsChild>
        </w:div>
        <w:div w:id="918446252">
          <w:marLeft w:val="0"/>
          <w:marRight w:val="0"/>
          <w:marTop w:val="0"/>
          <w:marBottom w:val="0"/>
          <w:divBdr>
            <w:top w:val="none" w:sz="0" w:space="0" w:color="auto"/>
            <w:left w:val="none" w:sz="0" w:space="0" w:color="auto"/>
            <w:bottom w:val="none" w:sz="0" w:space="0" w:color="auto"/>
            <w:right w:val="none" w:sz="0" w:space="0" w:color="auto"/>
          </w:divBdr>
          <w:divsChild>
            <w:div w:id="842666373">
              <w:marLeft w:val="0"/>
              <w:marRight w:val="0"/>
              <w:marTop w:val="0"/>
              <w:marBottom w:val="0"/>
              <w:divBdr>
                <w:top w:val="none" w:sz="0" w:space="0" w:color="auto"/>
                <w:left w:val="none" w:sz="0" w:space="0" w:color="auto"/>
                <w:bottom w:val="none" w:sz="0" w:space="0" w:color="auto"/>
                <w:right w:val="none" w:sz="0" w:space="0" w:color="auto"/>
              </w:divBdr>
            </w:div>
          </w:divsChild>
        </w:div>
        <w:div w:id="1041248518">
          <w:marLeft w:val="0"/>
          <w:marRight w:val="0"/>
          <w:marTop w:val="0"/>
          <w:marBottom w:val="0"/>
          <w:divBdr>
            <w:top w:val="none" w:sz="0" w:space="0" w:color="auto"/>
            <w:left w:val="none" w:sz="0" w:space="0" w:color="auto"/>
            <w:bottom w:val="none" w:sz="0" w:space="0" w:color="auto"/>
            <w:right w:val="none" w:sz="0" w:space="0" w:color="auto"/>
          </w:divBdr>
          <w:divsChild>
            <w:div w:id="317466338">
              <w:marLeft w:val="0"/>
              <w:marRight w:val="0"/>
              <w:marTop w:val="0"/>
              <w:marBottom w:val="0"/>
              <w:divBdr>
                <w:top w:val="none" w:sz="0" w:space="0" w:color="auto"/>
                <w:left w:val="none" w:sz="0" w:space="0" w:color="auto"/>
                <w:bottom w:val="none" w:sz="0" w:space="0" w:color="auto"/>
                <w:right w:val="none" w:sz="0" w:space="0" w:color="auto"/>
              </w:divBdr>
            </w:div>
          </w:divsChild>
        </w:div>
        <w:div w:id="1041394006">
          <w:marLeft w:val="0"/>
          <w:marRight w:val="0"/>
          <w:marTop w:val="0"/>
          <w:marBottom w:val="0"/>
          <w:divBdr>
            <w:top w:val="none" w:sz="0" w:space="0" w:color="auto"/>
            <w:left w:val="none" w:sz="0" w:space="0" w:color="auto"/>
            <w:bottom w:val="none" w:sz="0" w:space="0" w:color="auto"/>
            <w:right w:val="none" w:sz="0" w:space="0" w:color="auto"/>
          </w:divBdr>
          <w:divsChild>
            <w:div w:id="643388453">
              <w:marLeft w:val="0"/>
              <w:marRight w:val="0"/>
              <w:marTop w:val="0"/>
              <w:marBottom w:val="0"/>
              <w:divBdr>
                <w:top w:val="none" w:sz="0" w:space="0" w:color="auto"/>
                <w:left w:val="none" w:sz="0" w:space="0" w:color="auto"/>
                <w:bottom w:val="none" w:sz="0" w:space="0" w:color="auto"/>
                <w:right w:val="none" w:sz="0" w:space="0" w:color="auto"/>
              </w:divBdr>
            </w:div>
          </w:divsChild>
        </w:div>
        <w:div w:id="1370496185">
          <w:marLeft w:val="0"/>
          <w:marRight w:val="0"/>
          <w:marTop w:val="0"/>
          <w:marBottom w:val="0"/>
          <w:divBdr>
            <w:top w:val="none" w:sz="0" w:space="0" w:color="auto"/>
            <w:left w:val="none" w:sz="0" w:space="0" w:color="auto"/>
            <w:bottom w:val="none" w:sz="0" w:space="0" w:color="auto"/>
            <w:right w:val="none" w:sz="0" w:space="0" w:color="auto"/>
          </w:divBdr>
          <w:divsChild>
            <w:div w:id="34276358">
              <w:marLeft w:val="0"/>
              <w:marRight w:val="0"/>
              <w:marTop w:val="0"/>
              <w:marBottom w:val="0"/>
              <w:divBdr>
                <w:top w:val="none" w:sz="0" w:space="0" w:color="auto"/>
                <w:left w:val="none" w:sz="0" w:space="0" w:color="auto"/>
                <w:bottom w:val="none" w:sz="0" w:space="0" w:color="auto"/>
                <w:right w:val="none" w:sz="0" w:space="0" w:color="auto"/>
              </w:divBdr>
            </w:div>
          </w:divsChild>
        </w:div>
        <w:div w:id="1402558026">
          <w:marLeft w:val="0"/>
          <w:marRight w:val="0"/>
          <w:marTop w:val="0"/>
          <w:marBottom w:val="0"/>
          <w:divBdr>
            <w:top w:val="none" w:sz="0" w:space="0" w:color="auto"/>
            <w:left w:val="none" w:sz="0" w:space="0" w:color="auto"/>
            <w:bottom w:val="none" w:sz="0" w:space="0" w:color="auto"/>
            <w:right w:val="none" w:sz="0" w:space="0" w:color="auto"/>
          </w:divBdr>
          <w:divsChild>
            <w:div w:id="637732680">
              <w:marLeft w:val="0"/>
              <w:marRight w:val="0"/>
              <w:marTop w:val="0"/>
              <w:marBottom w:val="0"/>
              <w:divBdr>
                <w:top w:val="none" w:sz="0" w:space="0" w:color="auto"/>
                <w:left w:val="none" w:sz="0" w:space="0" w:color="auto"/>
                <w:bottom w:val="none" w:sz="0" w:space="0" w:color="auto"/>
                <w:right w:val="none" w:sz="0" w:space="0" w:color="auto"/>
              </w:divBdr>
            </w:div>
          </w:divsChild>
        </w:div>
        <w:div w:id="1429962617">
          <w:marLeft w:val="0"/>
          <w:marRight w:val="0"/>
          <w:marTop w:val="0"/>
          <w:marBottom w:val="0"/>
          <w:divBdr>
            <w:top w:val="none" w:sz="0" w:space="0" w:color="auto"/>
            <w:left w:val="none" w:sz="0" w:space="0" w:color="auto"/>
            <w:bottom w:val="none" w:sz="0" w:space="0" w:color="auto"/>
            <w:right w:val="none" w:sz="0" w:space="0" w:color="auto"/>
          </w:divBdr>
          <w:divsChild>
            <w:div w:id="1871454332">
              <w:marLeft w:val="0"/>
              <w:marRight w:val="0"/>
              <w:marTop w:val="0"/>
              <w:marBottom w:val="0"/>
              <w:divBdr>
                <w:top w:val="none" w:sz="0" w:space="0" w:color="auto"/>
                <w:left w:val="none" w:sz="0" w:space="0" w:color="auto"/>
                <w:bottom w:val="none" w:sz="0" w:space="0" w:color="auto"/>
                <w:right w:val="none" w:sz="0" w:space="0" w:color="auto"/>
              </w:divBdr>
            </w:div>
          </w:divsChild>
        </w:div>
        <w:div w:id="1500344301">
          <w:marLeft w:val="0"/>
          <w:marRight w:val="0"/>
          <w:marTop w:val="0"/>
          <w:marBottom w:val="0"/>
          <w:divBdr>
            <w:top w:val="none" w:sz="0" w:space="0" w:color="auto"/>
            <w:left w:val="none" w:sz="0" w:space="0" w:color="auto"/>
            <w:bottom w:val="none" w:sz="0" w:space="0" w:color="auto"/>
            <w:right w:val="none" w:sz="0" w:space="0" w:color="auto"/>
          </w:divBdr>
          <w:divsChild>
            <w:div w:id="1677344905">
              <w:marLeft w:val="0"/>
              <w:marRight w:val="0"/>
              <w:marTop w:val="0"/>
              <w:marBottom w:val="0"/>
              <w:divBdr>
                <w:top w:val="none" w:sz="0" w:space="0" w:color="auto"/>
                <w:left w:val="none" w:sz="0" w:space="0" w:color="auto"/>
                <w:bottom w:val="none" w:sz="0" w:space="0" w:color="auto"/>
                <w:right w:val="none" w:sz="0" w:space="0" w:color="auto"/>
              </w:divBdr>
            </w:div>
          </w:divsChild>
        </w:div>
        <w:div w:id="1601180086">
          <w:marLeft w:val="0"/>
          <w:marRight w:val="0"/>
          <w:marTop w:val="0"/>
          <w:marBottom w:val="0"/>
          <w:divBdr>
            <w:top w:val="none" w:sz="0" w:space="0" w:color="auto"/>
            <w:left w:val="none" w:sz="0" w:space="0" w:color="auto"/>
            <w:bottom w:val="none" w:sz="0" w:space="0" w:color="auto"/>
            <w:right w:val="none" w:sz="0" w:space="0" w:color="auto"/>
          </w:divBdr>
          <w:divsChild>
            <w:div w:id="1576087771">
              <w:marLeft w:val="0"/>
              <w:marRight w:val="0"/>
              <w:marTop w:val="0"/>
              <w:marBottom w:val="0"/>
              <w:divBdr>
                <w:top w:val="none" w:sz="0" w:space="0" w:color="auto"/>
                <w:left w:val="none" w:sz="0" w:space="0" w:color="auto"/>
                <w:bottom w:val="none" w:sz="0" w:space="0" w:color="auto"/>
                <w:right w:val="none" w:sz="0" w:space="0" w:color="auto"/>
              </w:divBdr>
            </w:div>
          </w:divsChild>
        </w:div>
        <w:div w:id="1609309054">
          <w:marLeft w:val="0"/>
          <w:marRight w:val="0"/>
          <w:marTop w:val="0"/>
          <w:marBottom w:val="0"/>
          <w:divBdr>
            <w:top w:val="none" w:sz="0" w:space="0" w:color="auto"/>
            <w:left w:val="none" w:sz="0" w:space="0" w:color="auto"/>
            <w:bottom w:val="none" w:sz="0" w:space="0" w:color="auto"/>
            <w:right w:val="none" w:sz="0" w:space="0" w:color="auto"/>
          </w:divBdr>
          <w:divsChild>
            <w:div w:id="319188602">
              <w:marLeft w:val="0"/>
              <w:marRight w:val="0"/>
              <w:marTop w:val="0"/>
              <w:marBottom w:val="0"/>
              <w:divBdr>
                <w:top w:val="none" w:sz="0" w:space="0" w:color="auto"/>
                <w:left w:val="none" w:sz="0" w:space="0" w:color="auto"/>
                <w:bottom w:val="none" w:sz="0" w:space="0" w:color="auto"/>
                <w:right w:val="none" w:sz="0" w:space="0" w:color="auto"/>
              </w:divBdr>
            </w:div>
          </w:divsChild>
        </w:div>
        <w:div w:id="1652517811">
          <w:marLeft w:val="0"/>
          <w:marRight w:val="0"/>
          <w:marTop w:val="0"/>
          <w:marBottom w:val="0"/>
          <w:divBdr>
            <w:top w:val="none" w:sz="0" w:space="0" w:color="auto"/>
            <w:left w:val="none" w:sz="0" w:space="0" w:color="auto"/>
            <w:bottom w:val="none" w:sz="0" w:space="0" w:color="auto"/>
            <w:right w:val="none" w:sz="0" w:space="0" w:color="auto"/>
          </w:divBdr>
          <w:divsChild>
            <w:div w:id="337343669">
              <w:marLeft w:val="0"/>
              <w:marRight w:val="0"/>
              <w:marTop w:val="0"/>
              <w:marBottom w:val="0"/>
              <w:divBdr>
                <w:top w:val="none" w:sz="0" w:space="0" w:color="auto"/>
                <w:left w:val="none" w:sz="0" w:space="0" w:color="auto"/>
                <w:bottom w:val="none" w:sz="0" w:space="0" w:color="auto"/>
                <w:right w:val="none" w:sz="0" w:space="0" w:color="auto"/>
              </w:divBdr>
            </w:div>
          </w:divsChild>
        </w:div>
        <w:div w:id="1710372427">
          <w:marLeft w:val="0"/>
          <w:marRight w:val="0"/>
          <w:marTop w:val="0"/>
          <w:marBottom w:val="0"/>
          <w:divBdr>
            <w:top w:val="none" w:sz="0" w:space="0" w:color="auto"/>
            <w:left w:val="none" w:sz="0" w:space="0" w:color="auto"/>
            <w:bottom w:val="none" w:sz="0" w:space="0" w:color="auto"/>
            <w:right w:val="none" w:sz="0" w:space="0" w:color="auto"/>
          </w:divBdr>
          <w:divsChild>
            <w:div w:id="1693069034">
              <w:marLeft w:val="0"/>
              <w:marRight w:val="0"/>
              <w:marTop w:val="0"/>
              <w:marBottom w:val="0"/>
              <w:divBdr>
                <w:top w:val="none" w:sz="0" w:space="0" w:color="auto"/>
                <w:left w:val="none" w:sz="0" w:space="0" w:color="auto"/>
                <w:bottom w:val="none" w:sz="0" w:space="0" w:color="auto"/>
                <w:right w:val="none" w:sz="0" w:space="0" w:color="auto"/>
              </w:divBdr>
            </w:div>
          </w:divsChild>
        </w:div>
        <w:div w:id="1739086559">
          <w:marLeft w:val="0"/>
          <w:marRight w:val="0"/>
          <w:marTop w:val="0"/>
          <w:marBottom w:val="0"/>
          <w:divBdr>
            <w:top w:val="none" w:sz="0" w:space="0" w:color="auto"/>
            <w:left w:val="none" w:sz="0" w:space="0" w:color="auto"/>
            <w:bottom w:val="none" w:sz="0" w:space="0" w:color="auto"/>
            <w:right w:val="none" w:sz="0" w:space="0" w:color="auto"/>
          </w:divBdr>
          <w:divsChild>
            <w:div w:id="854227525">
              <w:marLeft w:val="0"/>
              <w:marRight w:val="0"/>
              <w:marTop w:val="0"/>
              <w:marBottom w:val="0"/>
              <w:divBdr>
                <w:top w:val="none" w:sz="0" w:space="0" w:color="auto"/>
                <w:left w:val="none" w:sz="0" w:space="0" w:color="auto"/>
                <w:bottom w:val="none" w:sz="0" w:space="0" w:color="auto"/>
                <w:right w:val="none" w:sz="0" w:space="0" w:color="auto"/>
              </w:divBdr>
            </w:div>
          </w:divsChild>
        </w:div>
        <w:div w:id="1780828775">
          <w:marLeft w:val="0"/>
          <w:marRight w:val="0"/>
          <w:marTop w:val="0"/>
          <w:marBottom w:val="0"/>
          <w:divBdr>
            <w:top w:val="none" w:sz="0" w:space="0" w:color="auto"/>
            <w:left w:val="none" w:sz="0" w:space="0" w:color="auto"/>
            <w:bottom w:val="none" w:sz="0" w:space="0" w:color="auto"/>
            <w:right w:val="none" w:sz="0" w:space="0" w:color="auto"/>
          </w:divBdr>
          <w:divsChild>
            <w:div w:id="680281402">
              <w:marLeft w:val="0"/>
              <w:marRight w:val="0"/>
              <w:marTop w:val="0"/>
              <w:marBottom w:val="0"/>
              <w:divBdr>
                <w:top w:val="none" w:sz="0" w:space="0" w:color="auto"/>
                <w:left w:val="none" w:sz="0" w:space="0" w:color="auto"/>
                <w:bottom w:val="none" w:sz="0" w:space="0" w:color="auto"/>
                <w:right w:val="none" w:sz="0" w:space="0" w:color="auto"/>
              </w:divBdr>
            </w:div>
          </w:divsChild>
        </w:div>
        <w:div w:id="1806586239">
          <w:marLeft w:val="0"/>
          <w:marRight w:val="0"/>
          <w:marTop w:val="0"/>
          <w:marBottom w:val="0"/>
          <w:divBdr>
            <w:top w:val="none" w:sz="0" w:space="0" w:color="auto"/>
            <w:left w:val="none" w:sz="0" w:space="0" w:color="auto"/>
            <w:bottom w:val="none" w:sz="0" w:space="0" w:color="auto"/>
            <w:right w:val="none" w:sz="0" w:space="0" w:color="auto"/>
          </w:divBdr>
          <w:divsChild>
            <w:div w:id="1161199224">
              <w:marLeft w:val="0"/>
              <w:marRight w:val="0"/>
              <w:marTop w:val="0"/>
              <w:marBottom w:val="0"/>
              <w:divBdr>
                <w:top w:val="none" w:sz="0" w:space="0" w:color="auto"/>
                <w:left w:val="none" w:sz="0" w:space="0" w:color="auto"/>
                <w:bottom w:val="none" w:sz="0" w:space="0" w:color="auto"/>
                <w:right w:val="none" w:sz="0" w:space="0" w:color="auto"/>
              </w:divBdr>
            </w:div>
          </w:divsChild>
        </w:div>
        <w:div w:id="1964531955">
          <w:marLeft w:val="0"/>
          <w:marRight w:val="0"/>
          <w:marTop w:val="0"/>
          <w:marBottom w:val="0"/>
          <w:divBdr>
            <w:top w:val="none" w:sz="0" w:space="0" w:color="auto"/>
            <w:left w:val="none" w:sz="0" w:space="0" w:color="auto"/>
            <w:bottom w:val="none" w:sz="0" w:space="0" w:color="auto"/>
            <w:right w:val="none" w:sz="0" w:space="0" w:color="auto"/>
          </w:divBdr>
          <w:divsChild>
            <w:div w:id="1677732923">
              <w:marLeft w:val="0"/>
              <w:marRight w:val="0"/>
              <w:marTop w:val="0"/>
              <w:marBottom w:val="0"/>
              <w:divBdr>
                <w:top w:val="none" w:sz="0" w:space="0" w:color="auto"/>
                <w:left w:val="none" w:sz="0" w:space="0" w:color="auto"/>
                <w:bottom w:val="none" w:sz="0" w:space="0" w:color="auto"/>
                <w:right w:val="none" w:sz="0" w:space="0" w:color="auto"/>
              </w:divBdr>
            </w:div>
          </w:divsChild>
        </w:div>
        <w:div w:id="1988507471">
          <w:marLeft w:val="0"/>
          <w:marRight w:val="0"/>
          <w:marTop w:val="0"/>
          <w:marBottom w:val="0"/>
          <w:divBdr>
            <w:top w:val="none" w:sz="0" w:space="0" w:color="auto"/>
            <w:left w:val="none" w:sz="0" w:space="0" w:color="auto"/>
            <w:bottom w:val="none" w:sz="0" w:space="0" w:color="auto"/>
            <w:right w:val="none" w:sz="0" w:space="0" w:color="auto"/>
          </w:divBdr>
          <w:divsChild>
            <w:div w:id="1344749212">
              <w:marLeft w:val="0"/>
              <w:marRight w:val="0"/>
              <w:marTop w:val="0"/>
              <w:marBottom w:val="0"/>
              <w:divBdr>
                <w:top w:val="none" w:sz="0" w:space="0" w:color="auto"/>
                <w:left w:val="none" w:sz="0" w:space="0" w:color="auto"/>
                <w:bottom w:val="none" w:sz="0" w:space="0" w:color="auto"/>
                <w:right w:val="none" w:sz="0" w:space="0" w:color="auto"/>
              </w:divBdr>
            </w:div>
          </w:divsChild>
        </w:div>
        <w:div w:id="2083024578">
          <w:marLeft w:val="0"/>
          <w:marRight w:val="0"/>
          <w:marTop w:val="0"/>
          <w:marBottom w:val="0"/>
          <w:divBdr>
            <w:top w:val="none" w:sz="0" w:space="0" w:color="auto"/>
            <w:left w:val="none" w:sz="0" w:space="0" w:color="auto"/>
            <w:bottom w:val="none" w:sz="0" w:space="0" w:color="auto"/>
            <w:right w:val="none" w:sz="0" w:space="0" w:color="auto"/>
          </w:divBdr>
          <w:divsChild>
            <w:div w:id="19212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1674">
      <w:bodyDiv w:val="1"/>
      <w:marLeft w:val="0"/>
      <w:marRight w:val="0"/>
      <w:marTop w:val="0"/>
      <w:marBottom w:val="0"/>
      <w:divBdr>
        <w:top w:val="none" w:sz="0" w:space="0" w:color="auto"/>
        <w:left w:val="none" w:sz="0" w:space="0" w:color="auto"/>
        <w:bottom w:val="none" w:sz="0" w:space="0" w:color="auto"/>
        <w:right w:val="none" w:sz="0" w:space="0" w:color="auto"/>
      </w:divBdr>
    </w:div>
    <w:div w:id="1177303696">
      <w:bodyDiv w:val="1"/>
      <w:marLeft w:val="0"/>
      <w:marRight w:val="0"/>
      <w:marTop w:val="0"/>
      <w:marBottom w:val="0"/>
      <w:divBdr>
        <w:top w:val="none" w:sz="0" w:space="0" w:color="auto"/>
        <w:left w:val="none" w:sz="0" w:space="0" w:color="auto"/>
        <w:bottom w:val="none" w:sz="0" w:space="0" w:color="auto"/>
        <w:right w:val="none" w:sz="0" w:space="0" w:color="auto"/>
      </w:divBdr>
      <w:divsChild>
        <w:div w:id="112209453">
          <w:marLeft w:val="0"/>
          <w:marRight w:val="0"/>
          <w:marTop w:val="0"/>
          <w:marBottom w:val="0"/>
          <w:divBdr>
            <w:top w:val="none" w:sz="0" w:space="0" w:color="auto"/>
            <w:left w:val="none" w:sz="0" w:space="0" w:color="auto"/>
            <w:bottom w:val="none" w:sz="0" w:space="0" w:color="auto"/>
            <w:right w:val="none" w:sz="0" w:space="0" w:color="auto"/>
          </w:divBdr>
        </w:div>
        <w:div w:id="112789325">
          <w:marLeft w:val="0"/>
          <w:marRight w:val="0"/>
          <w:marTop w:val="0"/>
          <w:marBottom w:val="0"/>
          <w:divBdr>
            <w:top w:val="none" w:sz="0" w:space="0" w:color="auto"/>
            <w:left w:val="none" w:sz="0" w:space="0" w:color="auto"/>
            <w:bottom w:val="none" w:sz="0" w:space="0" w:color="auto"/>
            <w:right w:val="none" w:sz="0" w:space="0" w:color="auto"/>
          </w:divBdr>
        </w:div>
        <w:div w:id="126357980">
          <w:marLeft w:val="0"/>
          <w:marRight w:val="0"/>
          <w:marTop w:val="0"/>
          <w:marBottom w:val="0"/>
          <w:divBdr>
            <w:top w:val="none" w:sz="0" w:space="0" w:color="auto"/>
            <w:left w:val="none" w:sz="0" w:space="0" w:color="auto"/>
            <w:bottom w:val="none" w:sz="0" w:space="0" w:color="auto"/>
            <w:right w:val="none" w:sz="0" w:space="0" w:color="auto"/>
          </w:divBdr>
        </w:div>
        <w:div w:id="213469050">
          <w:marLeft w:val="0"/>
          <w:marRight w:val="0"/>
          <w:marTop w:val="0"/>
          <w:marBottom w:val="0"/>
          <w:divBdr>
            <w:top w:val="none" w:sz="0" w:space="0" w:color="auto"/>
            <w:left w:val="none" w:sz="0" w:space="0" w:color="auto"/>
            <w:bottom w:val="none" w:sz="0" w:space="0" w:color="auto"/>
            <w:right w:val="none" w:sz="0" w:space="0" w:color="auto"/>
          </w:divBdr>
        </w:div>
        <w:div w:id="578366290">
          <w:marLeft w:val="0"/>
          <w:marRight w:val="0"/>
          <w:marTop w:val="0"/>
          <w:marBottom w:val="0"/>
          <w:divBdr>
            <w:top w:val="none" w:sz="0" w:space="0" w:color="auto"/>
            <w:left w:val="none" w:sz="0" w:space="0" w:color="auto"/>
            <w:bottom w:val="none" w:sz="0" w:space="0" w:color="auto"/>
            <w:right w:val="none" w:sz="0" w:space="0" w:color="auto"/>
          </w:divBdr>
        </w:div>
        <w:div w:id="610402376">
          <w:marLeft w:val="0"/>
          <w:marRight w:val="0"/>
          <w:marTop w:val="0"/>
          <w:marBottom w:val="0"/>
          <w:divBdr>
            <w:top w:val="none" w:sz="0" w:space="0" w:color="auto"/>
            <w:left w:val="none" w:sz="0" w:space="0" w:color="auto"/>
            <w:bottom w:val="none" w:sz="0" w:space="0" w:color="auto"/>
            <w:right w:val="none" w:sz="0" w:space="0" w:color="auto"/>
          </w:divBdr>
        </w:div>
        <w:div w:id="643507564">
          <w:marLeft w:val="0"/>
          <w:marRight w:val="0"/>
          <w:marTop w:val="0"/>
          <w:marBottom w:val="0"/>
          <w:divBdr>
            <w:top w:val="none" w:sz="0" w:space="0" w:color="auto"/>
            <w:left w:val="none" w:sz="0" w:space="0" w:color="auto"/>
            <w:bottom w:val="none" w:sz="0" w:space="0" w:color="auto"/>
            <w:right w:val="none" w:sz="0" w:space="0" w:color="auto"/>
          </w:divBdr>
        </w:div>
        <w:div w:id="672344189">
          <w:marLeft w:val="0"/>
          <w:marRight w:val="0"/>
          <w:marTop w:val="0"/>
          <w:marBottom w:val="0"/>
          <w:divBdr>
            <w:top w:val="none" w:sz="0" w:space="0" w:color="auto"/>
            <w:left w:val="none" w:sz="0" w:space="0" w:color="auto"/>
            <w:bottom w:val="none" w:sz="0" w:space="0" w:color="auto"/>
            <w:right w:val="none" w:sz="0" w:space="0" w:color="auto"/>
          </w:divBdr>
        </w:div>
        <w:div w:id="704714940">
          <w:marLeft w:val="0"/>
          <w:marRight w:val="0"/>
          <w:marTop w:val="0"/>
          <w:marBottom w:val="0"/>
          <w:divBdr>
            <w:top w:val="none" w:sz="0" w:space="0" w:color="auto"/>
            <w:left w:val="none" w:sz="0" w:space="0" w:color="auto"/>
            <w:bottom w:val="none" w:sz="0" w:space="0" w:color="auto"/>
            <w:right w:val="none" w:sz="0" w:space="0" w:color="auto"/>
          </w:divBdr>
        </w:div>
        <w:div w:id="869298610">
          <w:marLeft w:val="0"/>
          <w:marRight w:val="0"/>
          <w:marTop w:val="0"/>
          <w:marBottom w:val="0"/>
          <w:divBdr>
            <w:top w:val="none" w:sz="0" w:space="0" w:color="auto"/>
            <w:left w:val="none" w:sz="0" w:space="0" w:color="auto"/>
            <w:bottom w:val="none" w:sz="0" w:space="0" w:color="auto"/>
            <w:right w:val="none" w:sz="0" w:space="0" w:color="auto"/>
          </w:divBdr>
        </w:div>
        <w:div w:id="882979980">
          <w:marLeft w:val="0"/>
          <w:marRight w:val="0"/>
          <w:marTop w:val="0"/>
          <w:marBottom w:val="0"/>
          <w:divBdr>
            <w:top w:val="none" w:sz="0" w:space="0" w:color="auto"/>
            <w:left w:val="none" w:sz="0" w:space="0" w:color="auto"/>
            <w:bottom w:val="none" w:sz="0" w:space="0" w:color="auto"/>
            <w:right w:val="none" w:sz="0" w:space="0" w:color="auto"/>
          </w:divBdr>
        </w:div>
        <w:div w:id="913079743">
          <w:marLeft w:val="0"/>
          <w:marRight w:val="0"/>
          <w:marTop w:val="0"/>
          <w:marBottom w:val="0"/>
          <w:divBdr>
            <w:top w:val="none" w:sz="0" w:space="0" w:color="auto"/>
            <w:left w:val="none" w:sz="0" w:space="0" w:color="auto"/>
            <w:bottom w:val="none" w:sz="0" w:space="0" w:color="auto"/>
            <w:right w:val="none" w:sz="0" w:space="0" w:color="auto"/>
          </w:divBdr>
        </w:div>
        <w:div w:id="1076051925">
          <w:marLeft w:val="0"/>
          <w:marRight w:val="0"/>
          <w:marTop w:val="0"/>
          <w:marBottom w:val="0"/>
          <w:divBdr>
            <w:top w:val="none" w:sz="0" w:space="0" w:color="auto"/>
            <w:left w:val="none" w:sz="0" w:space="0" w:color="auto"/>
            <w:bottom w:val="none" w:sz="0" w:space="0" w:color="auto"/>
            <w:right w:val="none" w:sz="0" w:space="0" w:color="auto"/>
          </w:divBdr>
        </w:div>
        <w:div w:id="1168473903">
          <w:marLeft w:val="0"/>
          <w:marRight w:val="0"/>
          <w:marTop w:val="0"/>
          <w:marBottom w:val="0"/>
          <w:divBdr>
            <w:top w:val="none" w:sz="0" w:space="0" w:color="auto"/>
            <w:left w:val="none" w:sz="0" w:space="0" w:color="auto"/>
            <w:bottom w:val="none" w:sz="0" w:space="0" w:color="auto"/>
            <w:right w:val="none" w:sz="0" w:space="0" w:color="auto"/>
          </w:divBdr>
        </w:div>
        <w:div w:id="1372682758">
          <w:marLeft w:val="0"/>
          <w:marRight w:val="0"/>
          <w:marTop w:val="0"/>
          <w:marBottom w:val="0"/>
          <w:divBdr>
            <w:top w:val="none" w:sz="0" w:space="0" w:color="auto"/>
            <w:left w:val="none" w:sz="0" w:space="0" w:color="auto"/>
            <w:bottom w:val="none" w:sz="0" w:space="0" w:color="auto"/>
            <w:right w:val="none" w:sz="0" w:space="0" w:color="auto"/>
          </w:divBdr>
        </w:div>
        <w:div w:id="1382250450">
          <w:marLeft w:val="0"/>
          <w:marRight w:val="0"/>
          <w:marTop w:val="0"/>
          <w:marBottom w:val="0"/>
          <w:divBdr>
            <w:top w:val="none" w:sz="0" w:space="0" w:color="auto"/>
            <w:left w:val="none" w:sz="0" w:space="0" w:color="auto"/>
            <w:bottom w:val="none" w:sz="0" w:space="0" w:color="auto"/>
            <w:right w:val="none" w:sz="0" w:space="0" w:color="auto"/>
          </w:divBdr>
        </w:div>
        <w:div w:id="1453817550">
          <w:marLeft w:val="0"/>
          <w:marRight w:val="0"/>
          <w:marTop w:val="0"/>
          <w:marBottom w:val="0"/>
          <w:divBdr>
            <w:top w:val="none" w:sz="0" w:space="0" w:color="auto"/>
            <w:left w:val="none" w:sz="0" w:space="0" w:color="auto"/>
            <w:bottom w:val="none" w:sz="0" w:space="0" w:color="auto"/>
            <w:right w:val="none" w:sz="0" w:space="0" w:color="auto"/>
          </w:divBdr>
        </w:div>
        <w:div w:id="1518805957">
          <w:marLeft w:val="0"/>
          <w:marRight w:val="0"/>
          <w:marTop w:val="0"/>
          <w:marBottom w:val="0"/>
          <w:divBdr>
            <w:top w:val="none" w:sz="0" w:space="0" w:color="auto"/>
            <w:left w:val="none" w:sz="0" w:space="0" w:color="auto"/>
            <w:bottom w:val="none" w:sz="0" w:space="0" w:color="auto"/>
            <w:right w:val="none" w:sz="0" w:space="0" w:color="auto"/>
          </w:divBdr>
        </w:div>
        <w:div w:id="1544829837">
          <w:marLeft w:val="0"/>
          <w:marRight w:val="0"/>
          <w:marTop w:val="0"/>
          <w:marBottom w:val="0"/>
          <w:divBdr>
            <w:top w:val="none" w:sz="0" w:space="0" w:color="auto"/>
            <w:left w:val="none" w:sz="0" w:space="0" w:color="auto"/>
            <w:bottom w:val="none" w:sz="0" w:space="0" w:color="auto"/>
            <w:right w:val="none" w:sz="0" w:space="0" w:color="auto"/>
          </w:divBdr>
        </w:div>
        <w:div w:id="1848398902">
          <w:marLeft w:val="0"/>
          <w:marRight w:val="0"/>
          <w:marTop w:val="0"/>
          <w:marBottom w:val="0"/>
          <w:divBdr>
            <w:top w:val="none" w:sz="0" w:space="0" w:color="auto"/>
            <w:left w:val="none" w:sz="0" w:space="0" w:color="auto"/>
            <w:bottom w:val="none" w:sz="0" w:space="0" w:color="auto"/>
            <w:right w:val="none" w:sz="0" w:space="0" w:color="auto"/>
          </w:divBdr>
        </w:div>
        <w:div w:id="2079595545">
          <w:marLeft w:val="0"/>
          <w:marRight w:val="0"/>
          <w:marTop w:val="0"/>
          <w:marBottom w:val="0"/>
          <w:divBdr>
            <w:top w:val="none" w:sz="0" w:space="0" w:color="auto"/>
            <w:left w:val="none" w:sz="0" w:space="0" w:color="auto"/>
            <w:bottom w:val="none" w:sz="0" w:space="0" w:color="auto"/>
            <w:right w:val="none" w:sz="0" w:space="0" w:color="auto"/>
          </w:divBdr>
        </w:div>
        <w:div w:id="2121758296">
          <w:marLeft w:val="0"/>
          <w:marRight w:val="0"/>
          <w:marTop w:val="0"/>
          <w:marBottom w:val="0"/>
          <w:divBdr>
            <w:top w:val="none" w:sz="0" w:space="0" w:color="auto"/>
            <w:left w:val="none" w:sz="0" w:space="0" w:color="auto"/>
            <w:bottom w:val="none" w:sz="0" w:space="0" w:color="auto"/>
            <w:right w:val="none" w:sz="0" w:space="0" w:color="auto"/>
          </w:divBdr>
        </w:div>
      </w:divsChild>
    </w:div>
    <w:div w:id="1379940654">
      <w:bodyDiv w:val="1"/>
      <w:marLeft w:val="0"/>
      <w:marRight w:val="0"/>
      <w:marTop w:val="0"/>
      <w:marBottom w:val="0"/>
      <w:divBdr>
        <w:top w:val="none" w:sz="0" w:space="0" w:color="auto"/>
        <w:left w:val="none" w:sz="0" w:space="0" w:color="auto"/>
        <w:bottom w:val="none" w:sz="0" w:space="0" w:color="auto"/>
        <w:right w:val="none" w:sz="0" w:space="0" w:color="auto"/>
      </w:divBdr>
    </w:div>
    <w:div w:id="1506365140">
      <w:bodyDiv w:val="1"/>
      <w:marLeft w:val="0"/>
      <w:marRight w:val="0"/>
      <w:marTop w:val="0"/>
      <w:marBottom w:val="0"/>
      <w:divBdr>
        <w:top w:val="none" w:sz="0" w:space="0" w:color="auto"/>
        <w:left w:val="none" w:sz="0" w:space="0" w:color="auto"/>
        <w:bottom w:val="none" w:sz="0" w:space="0" w:color="auto"/>
        <w:right w:val="none" w:sz="0" w:space="0" w:color="auto"/>
      </w:divBdr>
      <w:divsChild>
        <w:div w:id="147475524">
          <w:marLeft w:val="0"/>
          <w:marRight w:val="0"/>
          <w:marTop w:val="0"/>
          <w:marBottom w:val="0"/>
          <w:divBdr>
            <w:top w:val="none" w:sz="0" w:space="0" w:color="auto"/>
            <w:left w:val="none" w:sz="0" w:space="0" w:color="auto"/>
            <w:bottom w:val="none" w:sz="0" w:space="0" w:color="auto"/>
            <w:right w:val="none" w:sz="0" w:space="0" w:color="auto"/>
          </w:divBdr>
          <w:divsChild>
            <w:div w:id="689374175">
              <w:marLeft w:val="0"/>
              <w:marRight w:val="0"/>
              <w:marTop w:val="0"/>
              <w:marBottom w:val="0"/>
              <w:divBdr>
                <w:top w:val="none" w:sz="0" w:space="0" w:color="auto"/>
                <w:left w:val="none" w:sz="0" w:space="0" w:color="auto"/>
                <w:bottom w:val="none" w:sz="0" w:space="0" w:color="auto"/>
                <w:right w:val="none" w:sz="0" w:space="0" w:color="auto"/>
              </w:divBdr>
            </w:div>
          </w:divsChild>
        </w:div>
        <w:div w:id="168328106">
          <w:marLeft w:val="0"/>
          <w:marRight w:val="0"/>
          <w:marTop w:val="0"/>
          <w:marBottom w:val="0"/>
          <w:divBdr>
            <w:top w:val="none" w:sz="0" w:space="0" w:color="auto"/>
            <w:left w:val="none" w:sz="0" w:space="0" w:color="auto"/>
            <w:bottom w:val="none" w:sz="0" w:space="0" w:color="auto"/>
            <w:right w:val="none" w:sz="0" w:space="0" w:color="auto"/>
          </w:divBdr>
          <w:divsChild>
            <w:div w:id="509293271">
              <w:marLeft w:val="0"/>
              <w:marRight w:val="0"/>
              <w:marTop w:val="0"/>
              <w:marBottom w:val="0"/>
              <w:divBdr>
                <w:top w:val="none" w:sz="0" w:space="0" w:color="auto"/>
                <w:left w:val="none" w:sz="0" w:space="0" w:color="auto"/>
                <w:bottom w:val="none" w:sz="0" w:space="0" w:color="auto"/>
                <w:right w:val="none" w:sz="0" w:space="0" w:color="auto"/>
              </w:divBdr>
            </w:div>
          </w:divsChild>
        </w:div>
        <w:div w:id="178935272">
          <w:marLeft w:val="0"/>
          <w:marRight w:val="0"/>
          <w:marTop w:val="0"/>
          <w:marBottom w:val="0"/>
          <w:divBdr>
            <w:top w:val="none" w:sz="0" w:space="0" w:color="auto"/>
            <w:left w:val="none" w:sz="0" w:space="0" w:color="auto"/>
            <w:bottom w:val="none" w:sz="0" w:space="0" w:color="auto"/>
            <w:right w:val="none" w:sz="0" w:space="0" w:color="auto"/>
          </w:divBdr>
          <w:divsChild>
            <w:div w:id="758868039">
              <w:marLeft w:val="0"/>
              <w:marRight w:val="0"/>
              <w:marTop w:val="0"/>
              <w:marBottom w:val="0"/>
              <w:divBdr>
                <w:top w:val="none" w:sz="0" w:space="0" w:color="auto"/>
                <w:left w:val="none" w:sz="0" w:space="0" w:color="auto"/>
                <w:bottom w:val="none" w:sz="0" w:space="0" w:color="auto"/>
                <w:right w:val="none" w:sz="0" w:space="0" w:color="auto"/>
              </w:divBdr>
            </w:div>
          </w:divsChild>
        </w:div>
        <w:div w:id="440729701">
          <w:marLeft w:val="0"/>
          <w:marRight w:val="0"/>
          <w:marTop w:val="0"/>
          <w:marBottom w:val="0"/>
          <w:divBdr>
            <w:top w:val="none" w:sz="0" w:space="0" w:color="auto"/>
            <w:left w:val="none" w:sz="0" w:space="0" w:color="auto"/>
            <w:bottom w:val="none" w:sz="0" w:space="0" w:color="auto"/>
            <w:right w:val="none" w:sz="0" w:space="0" w:color="auto"/>
          </w:divBdr>
          <w:divsChild>
            <w:div w:id="1469394748">
              <w:marLeft w:val="0"/>
              <w:marRight w:val="0"/>
              <w:marTop w:val="0"/>
              <w:marBottom w:val="0"/>
              <w:divBdr>
                <w:top w:val="none" w:sz="0" w:space="0" w:color="auto"/>
                <w:left w:val="none" w:sz="0" w:space="0" w:color="auto"/>
                <w:bottom w:val="none" w:sz="0" w:space="0" w:color="auto"/>
                <w:right w:val="none" w:sz="0" w:space="0" w:color="auto"/>
              </w:divBdr>
            </w:div>
          </w:divsChild>
        </w:div>
        <w:div w:id="555777159">
          <w:marLeft w:val="0"/>
          <w:marRight w:val="0"/>
          <w:marTop w:val="0"/>
          <w:marBottom w:val="0"/>
          <w:divBdr>
            <w:top w:val="none" w:sz="0" w:space="0" w:color="auto"/>
            <w:left w:val="none" w:sz="0" w:space="0" w:color="auto"/>
            <w:bottom w:val="none" w:sz="0" w:space="0" w:color="auto"/>
            <w:right w:val="none" w:sz="0" w:space="0" w:color="auto"/>
          </w:divBdr>
          <w:divsChild>
            <w:div w:id="222757692">
              <w:marLeft w:val="0"/>
              <w:marRight w:val="0"/>
              <w:marTop w:val="0"/>
              <w:marBottom w:val="0"/>
              <w:divBdr>
                <w:top w:val="none" w:sz="0" w:space="0" w:color="auto"/>
                <w:left w:val="none" w:sz="0" w:space="0" w:color="auto"/>
                <w:bottom w:val="none" w:sz="0" w:space="0" w:color="auto"/>
                <w:right w:val="none" w:sz="0" w:space="0" w:color="auto"/>
              </w:divBdr>
            </w:div>
          </w:divsChild>
        </w:div>
        <w:div w:id="600727866">
          <w:marLeft w:val="0"/>
          <w:marRight w:val="0"/>
          <w:marTop w:val="0"/>
          <w:marBottom w:val="0"/>
          <w:divBdr>
            <w:top w:val="none" w:sz="0" w:space="0" w:color="auto"/>
            <w:left w:val="none" w:sz="0" w:space="0" w:color="auto"/>
            <w:bottom w:val="none" w:sz="0" w:space="0" w:color="auto"/>
            <w:right w:val="none" w:sz="0" w:space="0" w:color="auto"/>
          </w:divBdr>
          <w:divsChild>
            <w:div w:id="2050260528">
              <w:marLeft w:val="0"/>
              <w:marRight w:val="0"/>
              <w:marTop w:val="0"/>
              <w:marBottom w:val="0"/>
              <w:divBdr>
                <w:top w:val="none" w:sz="0" w:space="0" w:color="auto"/>
                <w:left w:val="none" w:sz="0" w:space="0" w:color="auto"/>
                <w:bottom w:val="none" w:sz="0" w:space="0" w:color="auto"/>
                <w:right w:val="none" w:sz="0" w:space="0" w:color="auto"/>
              </w:divBdr>
            </w:div>
          </w:divsChild>
        </w:div>
        <w:div w:id="656610993">
          <w:marLeft w:val="0"/>
          <w:marRight w:val="0"/>
          <w:marTop w:val="0"/>
          <w:marBottom w:val="0"/>
          <w:divBdr>
            <w:top w:val="none" w:sz="0" w:space="0" w:color="auto"/>
            <w:left w:val="none" w:sz="0" w:space="0" w:color="auto"/>
            <w:bottom w:val="none" w:sz="0" w:space="0" w:color="auto"/>
            <w:right w:val="none" w:sz="0" w:space="0" w:color="auto"/>
          </w:divBdr>
          <w:divsChild>
            <w:div w:id="390732296">
              <w:marLeft w:val="0"/>
              <w:marRight w:val="0"/>
              <w:marTop w:val="0"/>
              <w:marBottom w:val="0"/>
              <w:divBdr>
                <w:top w:val="none" w:sz="0" w:space="0" w:color="auto"/>
                <w:left w:val="none" w:sz="0" w:space="0" w:color="auto"/>
                <w:bottom w:val="none" w:sz="0" w:space="0" w:color="auto"/>
                <w:right w:val="none" w:sz="0" w:space="0" w:color="auto"/>
              </w:divBdr>
            </w:div>
          </w:divsChild>
        </w:div>
        <w:div w:id="665396909">
          <w:marLeft w:val="0"/>
          <w:marRight w:val="0"/>
          <w:marTop w:val="0"/>
          <w:marBottom w:val="0"/>
          <w:divBdr>
            <w:top w:val="none" w:sz="0" w:space="0" w:color="auto"/>
            <w:left w:val="none" w:sz="0" w:space="0" w:color="auto"/>
            <w:bottom w:val="none" w:sz="0" w:space="0" w:color="auto"/>
            <w:right w:val="none" w:sz="0" w:space="0" w:color="auto"/>
          </w:divBdr>
          <w:divsChild>
            <w:div w:id="392847971">
              <w:marLeft w:val="0"/>
              <w:marRight w:val="0"/>
              <w:marTop w:val="0"/>
              <w:marBottom w:val="0"/>
              <w:divBdr>
                <w:top w:val="none" w:sz="0" w:space="0" w:color="auto"/>
                <w:left w:val="none" w:sz="0" w:space="0" w:color="auto"/>
                <w:bottom w:val="none" w:sz="0" w:space="0" w:color="auto"/>
                <w:right w:val="none" w:sz="0" w:space="0" w:color="auto"/>
              </w:divBdr>
            </w:div>
          </w:divsChild>
        </w:div>
        <w:div w:id="700396453">
          <w:marLeft w:val="0"/>
          <w:marRight w:val="0"/>
          <w:marTop w:val="0"/>
          <w:marBottom w:val="0"/>
          <w:divBdr>
            <w:top w:val="none" w:sz="0" w:space="0" w:color="auto"/>
            <w:left w:val="none" w:sz="0" w:space="0" w:color="auto"/>
            <w:bottom w:val="none" w:sz="0" w:space="0" w:color="auto"/>
            <w:right w:val="none" w:sz="0" w:space="0" w:color="auto"/>
          </w:divBdr>
          <w:divsChild>
            <w:div w:id="2054697461">
              <w:marLeft w:val="0"/>
              <w:marRight w:val="0"/>
              <w:marTop w:val="0"/>
              <w:marBottom w:val="0"/>
              <w:divBdr>
                <w:top w:val="none" w:sz="0" w:space="0" w:color="auto"/>
                <w:left w:val="none" w:sz="0" w:space="0" w:color="auto"/>
                <w:bottom w:val="none" w:sz="0" w:space="0" w:color="auto"/>
                <w:right w:val="none" w:sz="0" w:space="0" w:color="auto"/>
              </w:divBdr>
            </w:div>
          </w:divsChild>
        </w:div>
        <w:div w:id="812453839">
          <w:marLeft w:val="0"/>
          <w:marRight w:val="0"/>
          <w:marTop w:val="0"/>
          <w:marBottom w:val="0"/>
          <w:divBdr>
            <w:top w:val="none" w:sz="0" w:space="0" w:color="auto"/>
            <w:left w:val="none" w:sz="0" w:space="0" w:color="auto"/>
            <w:bottom w:val="none" w:sz="0" w:space="0" w:color="auto"/>
            <w:right w:val="none" w:sz="0" w:space="0" w:color="auto"/>
          </w:divBdr>
          <w:divsChild>
            <w:div w:id="1820151548">
              <w:marLeft w:val="0"/>
              <w:marRight w:val="0"/>
              <w:marTop w:val="0"/>
              <w:marBottom w:val="0"/>
              <w:divBdr>
                <w:top w:val="none" w:sz="0" w:space="0" w:color="auto"/>
                <w:left w:val="none" w:sz="0" w:space="0" w:color="auto"/>
                <w:bottom w:val="none" w:sz="0" w:space="0" w:color="auto"/>
                <w:right w:val="none" w:sz="0" w:space="0" w:color="auto"/>
              </w:divBdr>
            </w:div>
          </w:divsChild>
        </w:div>
        <w:div w:id="922034001">
          <w:marLeft w:val="0"/>
          <w:marRight w:val="0"/>
          <w:marTop w:val="0"/>
          <w:marBottom w:val="0"/>
          <w:divBdr>
            <w:top w:val="none" w:sz="0" w:space="0" w:color="auto"/>
            <w:left w:val="none" w:sz="0" w:space="0" w:color="auto"/>
            <w:bottom w:val="none" w:sz="0" w:space="0" w:color="auto"/>
            <w:right w:val="none" w:sz="0" w:space="0" w:color="auto"/>
          </w:divBdr>
          <w:divsChild>
            <w:div w:id="1329140495">
              <w:marLeft w:val="0"/>
              <w:marRight w:val="0"/>
              <w:marTop w:val="0"/>
              <w:marBottom w:val="0"/>
              <w:divBdr>
                <w:top w:val="none" w:sz="0" w:space="0" w:color="auto"/>
                <w:left w:val="none" w:sz="0" w:space="0" w:color="auto"/>
                <w:bottom w:val="none" w:sz="0" w:space="0" w:color="auto"/>
                <w:right w:val="none" w:sz="0" w:space="0" w:color="auto"/>
              </w:divBdr>
            </w:div>
          </w:divsChild>
        </w:div>
        <w:div w:id="971789677">
          <w:marLeft w:val="0"/>
          <w:marRight w:val="0"/>
          <w:marTop w:val="0"/>
          <w:marBottom w:val="0"/>
          <w:divBdr>
            <w:top w:val="none" w:sz="0" w:space="0" w:color="auto"/>
            <w:left w:val="none" w:sz="0" w:space="0" w:color="auto"/>
            <w:bottom w:val="none" w:sz="0" w:space="0" w:color="auto"/>
            <w:right w:val="none" w:sz="0" w:space="0" w:color="auto"/>
          </w:divBdr>
          <w:divsChild>
            <w:div w:id="1672099542">
              <w:marLeft w:val="0"/>
              <w:marRight w:val="0"/>
              <w:marTop w:val="0"/>
              <w:marBottom w:val="0"/>
              <w:divBdr>
                <w:top w:val="none" w:sz="0" w:space="0" w:color="auto"/>
                <w:left w:val="none" w:sz="0" w:space="0" w:color="auto"/>
                <w:bottom w:val="none" w:sz="0" w:space="0" w:color="auto"/>
                <w:right w:val="none" w:sz="0" w:space="0" w:color="auto"/>
              </w:divBdr>
            </w:div>
          </w:divsChild>
        </w:div>
        <w:div w:id="1198852380">
          <w:marLeft w:val="0"/>
          <w:marRight w:val="0"/>
          <w:marTop w:val="0"/>
          <w:marBottom w:val="0"/>
          <w:divBdr>
            <w:top w:val="none" w:sz="0" w:space="0" w:color="auto"/>
            <w:left w:val="none" w:sz="0" w:space="0" w:color="auto"/>
            <w:bottom w:val="none" w:sz="0" w:space="0" w:color="auto"/>
            <w:right w:val="none" w:sz="0" w:space="0" w:color="auto"/>
          </w:divBdr>
          <w:divsChild>
            <w:div w:id="1977760527">
              <w:marLeft w:val="0"/>
              <w:marRight w:val="0"/>
              <w:marTop w:val="0"/>
              <w:marBottom w:val="0"/>
              <w:divBdr>
                <w:top w:val="none" w:sz="0" w:space="0" w:color="auto"/>
                <w:left w:val="none" w:sz="0" w:space="0" w:color="auto"/>
                <w:bottom w:val="none" w:sz="0" w:space="0" w:color="auto"/>
                <w:right w:val="none" w:sz="0" w:space="0" w:color="auto"/>
              </w:divBdr>
            </w:div>
          </w:divsChild>
        </w:div>
        <w:div w:id="1243949363">
          <w:marLeft w:val="0"/>
          <w:marRight w:val="0"/>
          <w:marTop w:val="0"/>
          <w:marBottom w:val="0"/>
          <w:divBdr>
            <w:top w:val="none" w:sz="0" w:space="0" w:color="auto"/>
            <w:left w:val="none" w:sz="0" w:space="0" w:color="auto"/>
            <w:bottom w:val="none" w:sz="0" w:space="0" w:color="auto"/>
            <w:right w:val="none" w:sz="0" w:space="0" w:color="auto"/>
          </w:divBdr>
          <w:divsChild>
            <w:div w:id="143475408">
              <w:marLeft w:val="0"/>
              <w:marRight w:val="0"/>
              <w:marTop w:val="0"/>
              <w:marBottom w:val="0"/>
              <w:divBdr>
                <w:top w:val="none" w:sz="0" w:space="0" w:color="auto"/>
                <w:left w:val="none" w:sz="0" w:space="0" w:color="auto"/>
                <w:bottom w:val="none" w:sz="0" w:space="0" w:color="auto"/>
                <w:right w:val="none" w:sz="0" w:space="0" w:color="auto"/>
              </w:divBdr>
            </w:div>
          </w:divsChild>
        </w:div>
        <w:div w:id="1291744980">
          <w:marLeft w:val="0"/>
          <w:marRight w:val="0"/>
          <w:marTop w:val="0"/>
          <w:marBottom w:val="0"/>
          <w:divBdr>
            <w:top w:val="none" w:sz="0" w:space="0" w:color="auto"/>
            <w:left w:val="none" w:sz="0" w:space="0" w:color="auto"/>
            <w:bottom w:val="none" w:sz="0" w:space="0" w:color="auto"/>
            <w:right w:val="none" w:sz="0" w:space="0" w:color="auto"/>
          </w:divBdr>
          <w:divsChild>
            <w:div w:id="1882787182">
              <w:marLeft w:val="0"/>
              <w:marRight w:val="0"/>
              <w:marTop w:val="0"/>
              <w:marBottom w:val="0"/>
              <w:divBdr>
                <w:top w:val="none" w:sz="0" w:space="0" w:color="auto"/>
                <w:left w:val="none" w:sz="0" w:space="0" w:color="auto"/>
                <w:bottom w:val="none" w:sz="0" w:space="0" w:color="auto"/>
                <w:right w:val="none" w:sz="0" w:space="0" w:color="auto"/>
              </w:divBdr>
            </w:div>
          </w:divsChild>
        </w:div>
        <w:div w:id="1331367867">
          <w:marLeft w:val="0"/>
          <w:marRight w:val="0"/>
          <w:marTop w:val="0"/>
          <w:marBottom w:val="0"/>
          <w:divBdr>
            <w:top w:val="none" w:sz="0" w:space="0" w:color="auto"/>
            <w:left w:val="none" w:sz="0" w:space="0" w:color="auto"/>
            <w:bottom w:val="none" w:sz="0" w:space="0" w:color="auto"/>
            <w:right w:val="none" w:sz="0" w:space="0" w:color="auto"/>
          </w:divBdr>
          <w:divsChild>
            <w:div w:id="679628938">
              <w:marLeft w:val="0"/>
              <w:marRight w:val="0"/>
              <w:marTop w:val="0"/>
              <w:marBottom w:val="0"/>
              <w:divBdr>
                <w:top w:val="none" w:sz="0" w:space="0" w:color="auto"/>
                <w:left w:val="none" w:sz="0" w:space="0" w:color="auto"/>
                <w:bottom w:val="none" w:sz="0" w:space="0" w:color="auto"/>
                <w:right w:val="none" w:sz="0" w:space="0" w:color="auto"/>
              </w:divBdr>
            </w:div>
          </w:divsChild>
        </w:div>
        <w:div w:id="1376615650">
          <w:marLeft w:val="0"/>
          <w:marRight w:val="0"/>
          <w:marTop w:val="0"/>
          <w:marBottom w:val="0"/>
          <w:divBdr>
            <w:top w:val="none" w:sz="0" w:space="0" w:color="auto"/>
            <w:left w:val="none" w:sz="0" w:space="0" w:color="auto"/>
            <w:bottom w:val="none" w:sz="0" w:space="0" w:color="auto"/>
            <w:right w:val="none" w:sz="0" w:space="0" w:color="auto"/>
          </w:divBdr>
          <w:divsChild>
            <w:div w:id="539822109">
              <w:marLeft w:val="0"/>
              <w:marRight w:val="0"/>
              <w:marTop w:val="0"/>
              <w:marBottom w:val="0"/>
              <w:divBdr>
                <w:top w:val="none" w:sz="0" w:space="0" w:color="auto"/>
                <w:left w:val="none" w:sz="0" w:space="0" w:color="auto"/>
                <w:bottom w:val="none" w:sz="0" w:space="0" w:color="auto"/>
                <w:right w:val="none" w:sz="0" w:space="0" w:color="auto"/>
              </w:divBdr>
            </w:div>
          </w:divsChild>
        </w:div>
        <w:div w:id="1379473076">
          <w:marLeft w:val="0"/>
          <w:marRight w:val="0"/>
          <w:marTop w:val="0"/>
          <w:marBottom w:val="0"/>
          <w:divBdr>
            <w:top w:val="none" w:sz="0" w:space="0" w:color="auto"/>
            <w:left w:val="none" w:sz="0" w:space="0" w:color="auto"/>
            <w:bottom w:val="none" w:sz="0" w:space="0" w:color="auto"/>
            <w:right w:val="none" w:sz="0" w:space="0" w:color="auto"/>
          </w:divBdr>
          <w:divsChild>
            <w:div w:id="1375277566">
              <w:marLeft w:val="0"/>
              <w:marRight w:val="0"/>
              <w:marTop w:val="0"/>
              <w:marBottom w:val="0"/>
              <w:divBdr>
                <w:top w:val="none" w:sz="0" w:space="0" w:color="auto"/>
                <w:left w:val="none" w:sz="0" w:space="0" w:color="auto"/>
                <w:bottom w:val="none" w:sz="0" w:space="0" w:color="auto"/>
                <w:right w:val="none" w:sz="0" w:space="0" w:color="auto"/>
              </w:divBdr>
            </w:div>
          </w:divsChild>
        </w:div>
        <w:div w:id="1467234417">
          <w:marLeft w:val="0"/>
          <w:marRight w:val="0"/>
          <w:marTop w:val="0"/>
          <w:marBottom w:val="0"/>
          <w:divBdr>
            <w:top w:val="none" w:sz="0" w:space="0" w:color="auto"/>
            <w:left w:val="none" w:sz="0" w:space="0" w:color="auto"/>
            <w:bottom w:val="none" w:sz="0" w:space="0" w:color="auto"/>
            <w:right w:val="none" w:sz="0" w:space="0" w:color="auto"/>
          </w:divBdr>
          <w:divsChild>
            <w:div w:id="1040865282">
              <w:marLeft w:val="0"/>
              <w:marRight w:val="0"/>
              <w:marTop w:val="0"/>
              <w:marBottom w:val="0"/>
              <w:divBdr>
                <w:top w:val="none" w:sz="0" w:space="0" w:color="auto"/>
                <w:left w:val="none" w:sz="0" w:space="0" w:color="auto"/>
                <w:bottom w:val="none" w:sz="0" w:space="0" w:color="auto"/>
                <w:right w:val="none" w:sz="0" w:space="0" w:color="auto"/>
              </w:divBdr>
            </w:div>
          </w:divsChild>
        </w:div>
        <w:div w:id="1793937438">
          <w:marLeft w:val="0"/>
          <w:marRight w:val="0"/>
          <w:marTop w:val="0"/>
          <w:marBottom w:val="0"/>
          <w:divBdr>
            <w:top w:val="none" w:sz="0" w:space="0" w:color="auto"/>
            <w:left w:val="none" w:sz="0" w:space="0" w:color="auto"/>
            <w:bottom w:val="none" w:sz="0" w:space="0" w:color="auto"/>
            <w:right w:val="none" w:sz="0" w:space="0" w:color="auto"/>
          </w:divBdr>
          <w:divsChild>
            <w:div w:id="1321038862">
              <w:marLeft w:val="0"/>
              <w:marRight w:val="0"/>
              <w:marTop w:val="0"/>
              <w:marBottom w:val="0"/>
              <w:divBdr>
                <w:top w:val="none" w:sz="0" w:space="0" w:color="auto"/>
                <w:left w:val="none" w:sz="0" w:space="0" w:color="auto"/>
                <w:bottom w:val="none" w:sz="0" w:space="0" w:color="auto"/>
                <w:right w:val="none" w:sz="0" w:space="0" w:color="auto"/>
              </w:divBdr>
            </w:div>
          </w:divsChild>
        </w:div>
        <w:div w:id="1896118695">
          <w:marLeft w:val="0"/>
          <w:marRight w:val="0"/>
          <w:marTop w:val="0"/>
          <w:marBottom w:val="0"/>
          <w:divBdr>
            <w:top w:val="none" w:sz="0" w:space="0" w:color="auto"/>
            <w:left w:val="none" w:sz="0" w:space="0" w:color="auto"/>
            <w:bottom w:val="none" w:sz="0" w:space="0" w:color="auto"/>
            <w:right w:val="none" w:sz="0" w:space="0" w:color="auto"/>
          </w:divBdr>
          <w:divsChild>
            <w:div w:id="1308508674">
              <w:marLeft w:val="0"/>
              <w:marRight w:val="0"/>
              <w:marTop w:val="0"/>
              <w:marBottom w:val="0"/>
              <w:divBdr>
                <w:top w:val="none" w:sz="0" w:space="0" w:color="auto"/>
                <w:left w:val="none" w:sz="0" w:space="0" w:color="auto"/>
                <w:bottom w:val="none" w:sz="0" w:space="0" w:color="auto"/>
                <w:right w:val="none" w:sz="0" w:space="0" w:color="auto"/>
              </w:divBdr>
            </w:div>
          </w:divsChild>
        </w:div>
        <w:div w:id="1970159903">
          <w:marLeft w:val="0"/>
          <w:marRight w:val="0"/>
          <w:marTop w:val="0"/>
          <w:marBottom w:val="0"/>
          <w:divBdr>
            <w:top w:val="none" w:sz="0" w:space="0" w:color="auto"/>
            <w:left w:val="none" w:sz="0" w:space="0" w:color="auto"/>
            <w:bottom w:val="none" w:sz="0" w:space="0" w:color="auto"/>
            <w:right w:val="none" w:sz="0" w:space="0" w:color="auto"/>
          </w:divBdr>
          <w:divsChild>
            <w:div w:id="17096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0459">
      <w:bodyDiv w:val="1"/>
      <w:marLeft w:val="0"/>
      <w:marRight w:val="0"/>
      <w:marTop w:val="0"/>
      <w:marBottom w:val="0"/>
      <w:divBdr>
        <w:top w:val="none" w:sz="0" w:space="0" w:color="auto"/>
        <w:left w:val="none" w:sz="0" w:space="0" w:color="auto"/>
        <w:bottom w:val="none" w:sz="0" w:space="0" w:color="auto"/>
        <w:right w:val="none" w:sz="0" w:space="0" w:color="auto"/>
      </w:divBdr>
      <w:divsChild>
        <w:div w:id="957759337">
          <w:marLeft w:val="0"/>
          <w:marRight w:val="0"/>
          <w:marTop w:val="0"/>
          <w:marBottom w:val="0"/>
          <w:divBdr>
            <w:top w:val="none" w:sz="0" w:space="0" w:color="auto"/>
            <w:left w:val="none" w:sz="0" w:space="0" w:color="auto"/>
            <w:bottom w:val="none" w:sz="0" w:space="0" w:color="auto"/>
            <w:right w:val="none" w:sz="0" w:space="0" w:color="auto"/>
          </w:divBdr>
        </w:div>
        <w:div w:id="966161632">
          <w:marLeft w:val="0"/>
          <w:marRight w:val="0"/>
          <w:marTop w:val="0"/>
          <w:marBottom w:val="0"/>
          <w:divBdr>
            <w:top w:val="none" w:sz="0" w:space="0" w:color="auto"/>
            <w:left w:val="none" w:sz="0" w:space="0" w:color="auto"/>
            <w:bottom w:val="none" w:sz="0" w:space="0" w:color="auto"/>
            <w:right w:val="none" w:sz="0" w:space="0" w:color="auto"/>
          </w:divBdr>
        </w:div>
        <w:div w:id="2068603779">
          <w:marLeft w:val="0"/>
          <w:marRight w:val="0"/>
          <w:marTop w:val="0"/>
          <w:marBottom w:val="0"/>
          <w:divBdr>
            <w:top w:val="none" w:sz="0" w:space="0" w:color="auto"/>
            <w:left w:val="none" w:sz="0" w:space="0" w:color="auto"/>
            <w:bottom w:val="none" w:sz="0" w:space="0" w:color="auto"/>
            <w:right w:val="none" w:sz="0" w:space="0" w:color="auto"/>
          </w:divBdr>
        </w:div>
      </w:divsChild>
    </w:div>
    <w:div w:id="1908110124">
      <w:bodyDiv w:val="1"/>
      <w:marLeft w:val="0"/>
      <w:marRight w:val="0"/>
      <w:marTop w:val="0"/>
      <w:marBottom w:val="0"/>
      <w:divBdr>
        <w:top w:val="none" w:sz="0" w:space="0" w:color="auto"/>
        <w:left w:val="none" w:sz="0" w:space="0" w:color="auto"/>
        <w:bottom w:val="none" w:sz="0" w:space="0" w:color="auto"/>
        <w:right w:val="none" w:sz="0" w:space="0" w:color="auto"/>
      </w:divBdr>
      <w:divsChild>
        <w:div w:id="115300785">
          <w:marLeft w:val="0"/>
          <w:marRight w:val="0"/>
          <w:marTop w:val="0"/>
          <w:marBottom w:val="0"/>
          <w:divBdr>
            <w:top w:val="none" w:sz="0" w:space="0" w:color="auto"/>
            <w:left w:val="none" w:sz="0" w:space="0" w:color="auto"/>
            <w:bottom w:val="none" w:sz="0" w:space="0" w:color="auto"/>
            <w:right w:val="none" w:sz="0" w:space="0" w:color="auto"/>
          </w:divBdr>
          <w:divsChild>
            <w:div w:id="1606112269">
              <w:marLeft w:val="0"/>
              <w:marRight w:val="0"/>
              <w:marTop w:val="0"/>
              <w:marBottom w:val="0"/>
              <w:divBdr>
                <w:top w:val="none" w:sz="0" w:space="0" w:color="auto"/>
                <w:left w:val="none" w:sz="0" w:space="0" w:color="auto"/>
                <w:bottom w:val="none" w:sz="0" w:space="0" w:color="auto"/>
                <w:right w:val="none" w:sz="0" w:space="0" w:color="auto"/>
              </w:divBdr>
            </w:div>
          </w:divsChild>
        </w:div>
        <w:div w:id="341974390">
          <w:marLeft w:val="0"/>
          <w:marRight w:val="0"/>
          <w:marTop w:val="0"/>
          <w:marBottom w:val="0"/>
          <w:divBdr>
            <w:top w:val="none" w:sz="0" w:space="0" w:color="auto"/>
            <w:left w:val="none" w:sz="0" w:space="0" w:color="auto"/>
            <w:bottom w:val="none" w:sz="0" w:space="0" w:color="auto"/>
            <w:right w:val="none" w:sz="0" w:space="0" w:color="auto"/>
          </w:divBdr>
          <w:divsChild>
            <w:div w:id="902519158">
              <w:marLeft w:val="0"/>
              <w:marRight w:val="0"/>
              <w:marTop w:val="0"/>
              <w:marBottom w:val="0"/>
              <w:divBdr>
                <w:top w:val="none" w:sz="0" w:space="0" w:color="auto"/>
                <w:left w:val="none" w:sz="0" w:space="0" w:color="auto"/>
                <w:bottom w:val="none" w:sz="0" w:space="0" w:color="auto"/>
                <w:right w:val="none" w:sz="0" w:space="0" w:color="auto"/>
              </w:divBdr>
            </w:div>
          </w:divsChild>
        </w:div>
        <w:div w:id="807745589">
          <w:marLeft w:val="0"/>
          <w:marRight w:val="0"/>
          <w:marTop w:val="0"/>
          <w:marBottom w:val="0"/>
          <w:divBdr>
            <w:top w:val="none" w:sz="0" w:space="0" w:color="auto"/>
            <w:left w:val="none" w:sz="0" w:space="0" w:color="auto"/>
            <w:bottom w:val="none" w:sz="0" w:space="0" w:color="auto"/>
            <w:right w:val="none" w:sz="0" w:space="0" w:color="auto"/>
          </w:divBdr>
          <w:divsChild>
            <w:div w:id="1282372237">
              <w:marLeft w:val="0"/>
              <w:marRight w:val="0"/>
              <w:marTop w:val="0"/>
              <w:marBottom w:val="0"/>
              <w:divBdr>
                <w:top w:val="none" w:sz="0" w:space="0" w:color="auto"/>
                <w:left w:val="none" w:sz="0" w:space="0" w:color="auto"/>
                <w:bottom w:val="none" w:sz="0" w:space="0" w:color="auto"/>
                <w:right w:val="none" w:sz="0" w:space="0" w:color="auto"/>
              </w:divBdr>
            </w:div>
          </w:divsChild>
        </w:div>
        <w:div w:id="850073720">
          <w:marLeft w:val="0"/>
          <w:marRight w:val="0"/>
          <w:marTop w:val="0"/>
          <w:marBottom w:val="0"/>
          <w:divBdr>
            <w:top w:val="none" w:sz="0" w:space="0" w:color="auto"/>
            <w:left w:val="none" w:sz="0" w:space="0" w:color="auto"/>
            <w:bottom w:val="none" w:sz="0" w:space="0" w:color="auto"/>
            <w:right w:val="none" w:sz="0" w:space="0" w:color="auto"/>
          </w:divBdr>
          <w:divsChild>
            <w:div w:id="1957983451">
              <w:marLeft w:val="0"/>
              <w:marRight w:val="0"/>
              <w:marTop w:val="0"/>
              <w:marBottom w:val="0"/>
              <w:divBdr>
                <w:top w:val="none" w:sz="0" w:space="0" w:color="auto"/>
                <w:left w:val="none" w:sz="0" w:space="0" w:color="auto"/>
                <w:bottom w:val="none" w:sz="0" w:space="0" w:color="auto"/>
                <w:right w:val="none" w:sz="0" w:space="0" w:color="auto"/>
              </w:divBdr>
            </w:div>
          </w:divsChild>
        </w:div>
        <w:div w:id="1144355278">
          <w:marLeft w:val="0"/>
          <w:marRight w:val="0"/>
          <w:marTop w:val="0"/>
          <w:marBottom w:val="0"/>
          <w:divBdr>
            <w:top w:val="none" w:sz="0" w:space="0" w:color="auto"/>
            <w:left w:val="none" w:sz="0" w:space="0" w:color="auto"/>
            <w:bottom w:val="none" w:sz="0" w:space="0" w:color="auto"/>
            <w:right w:val="none" w:sz="0" w:space="0" w:color="auto"/>
          </w:divBdr>
          <w:divsChild>
            <w:div w:id="106390904">
              <w:marLeft w:val="0"/>
              <w:marRight w:val="0"/>
              <w:marTop w:val="0"/>
              <w:marBottom w:val="0"/>
              <w:divBdr>
                <w:top w:val="none" w:sz="0" w:space="0" w:color="auto"/>
                <w:left w:val="none" w:sz="0" w:space="0" w:color="auto"/>
                <w:bottom w:val="none" w:sz="0" w:space="0" w:color="auto"/>
                <w:right w:val="none" w:sz="0" w:space="0" w:color="auto"/>
              </w:divBdr>
            </w:div>
          </w:divsChild>
        </w:div>
        <w:div w:id="1244801690">
          <w:marLeft w:val="0"/>
          <w:marRight w:val="0"/>
          <w:marTop w:val="0"/>
          <w:marBottom w:val="0"/>
          <w:divBdr>
            <w:top w:val="none" w:sz="0" w:space="0" w:color="auto"/>
            <w:left w:val="none" w:sz="0" w:space="0" w:color="auto"/>
            <w:bottom w:val="none" w:sz="0" w:space="0" w:color="auto"/>
            <w:right w:val="none" w:sz="0" w:space="0" w:color="auto"/>
          </w:divBdr>
          <w:divsChild>
            <w:div w:id="20163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8007">
      <w:bodyDiv w:val="1"/>
      <w:marLeft w:val="0"/>
      <w:marRight w:val="0"/>
      <w:marTop w:val="0"/>
      <w:marBottom w:val="0"/>
      <w:divBdr>
        <w:top w:val="none" w:sz="0" w:space="0" w:color="auto"/>
        <w:left w:val="none" w:sz="0" w:space="0" w:color="auto"/>
        <w:bottom w:val="none" w:sz="0" w:space="0" w:color="auto"/>
        <w:right w:val="none" w:sz="0" w:space="0" w:color="auto"/>
      </w:divBdr>
      <w:divsChild>
        <w:div w:id="392310203">
          <w:marLeft w:val="0"/>
          <w:marRight w:val="0"/>
          <w:marTop w:val="0"/>
          <w:marBottom w:val="0"/>
          <w:divBdr>
            <w:top w:val="none" w:sz="0" w:space="0" w:color="auto"/>
            <w:left w:val="none" w:sz="0" w:space="0" w:color="auto"/>
            <w:bottom w:val="none" w:sz="0" w:space="0" w:color="auto"/>
            <w:right w:val="none" w:sz="0" w:space="0" w:color="auto"/>
          </w:divBdr>
          <w:divsChild>
            <w:div w:id="16167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C391-73CB-412A-87AD-0A0E7246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3109</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Hodges</dc:creator>
  <cp:keywords/>
  <cp:lastModifiedBy>Fubio, Christy</cp:lastModifiedBy>
  <cp:revision>32</cp:revision>
  <cp:lastPrinted>2024-05-31T19:25:00Z</cp:lastPrinted>
  <dcterms:created xsi:type="dcterms:W3CDTF">2025-09-30T13:38:00Z</dcterms:created>
  <dcterms:modified xsi:type="dcterms:W3CDTF">2025-09-30T15:19:00Z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2024-03-07T13:09:16Z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cbd021c8-fee6-4dcd-bd0a-33d9c7c57b0f</vt:lpwstr>
  </property>
  <property fmtid="{D5CDD505-2E9C-101B-9397-08002B2CF9AE}" pid="8" name="MSIP_Label_460f4a70-4b6c-4bd4-a002-31edb9c00abe_ContentBits">
    <vt:lpwstr>0</vt:lpwstr>
  </property>
</Properties>
</file>